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E" w:rsidRPr="004D1D5F" w:rsidRDefault="00290941" w:rsidP="00E7331E">
      <w:pPr>
        <w:pStyle w:val="Stext"/>
        <w:suppressAutoHyphens/>
        <w:spacing w:line="240" w:lineRule="auto"/>
        <w:jc w:val="center"/>
        <w:rPr>
          <w:rFonts w:asciiTheme="majorHAnsi" w:hAnsiTheme="majorHAnsi" w:cs="Rubik"/>
          <w:b/>
          <w:bCs/>
          <w:color w:val="000000"/>
          <w:sz w:val="24"/>
          <w:szCs w:val="24"/>
          <w:lang w:val="mk-MK"/>
        </w:rPr>
      </w:pPr>
      <w:bookmarkStart w:id="0" w:name="_GoBack"/>
      <w:bookmarkEnd w:id="0"/>
      <w:r w:rsidRPr="004D1D5F">
        <w:rPr>
          <w:rFonts w:asciiTheme="majorHAnsi" w:hAnsiTheme="majorHAnsi" w:cstheme="minorHAnsi"/>
          <w:b/>
          <w:bCs/>
          <w:sz w:val="24"/>
          <w:szCs w:val="24"/>
        </w:rPr>
        <w:t xml:space="preserve">Известување за </w:t>
      </w:r>
      <w:r w:rsidR="0071035E" w:rsidRPr="004D1D5F">
        <w:rPr>
          <w:rFonts w:asciiTheme="majorHAnsi" w:hAnsiTheme="majorHAnsi" w:cstheme="minorHAnsi"/>
          <w:b/>
          <w:bCs/>
          <w:sz w:val="24"/>
          <w:szCs w:val="24"/>
        </w:rPr>
        <w:t xml:space="preserve">концентрација </w:t>
      </w:r>
      <w:r w:rsidR="00014BA1" w:rsidRPr="004D1D5F">
        <w:rPr>
          <w:rFonts w:asciiTheme="majorHAnsi" w:hAnsiTheme="majorHAnsi" w:cstheme="minorHAnsi"/>
          <w:b/>
          <w:bCs/>
          <w:sz w:val="24"/>
          <w:szCs w:val="24"/>
        </w:rPr>
        <w:t>со која</w:t>
      </w:r>
      <w:r w:rsidR="00D10E8E" w:rsidRPr="004D1D5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E7331E" w:rsidRPr="004D1D5F">
        <w:rPr>
          <w:rFonts w:asciiTheme="majorHAnsi" w:hAnsiTheme="majorHAnsi" w:cs="Rubik"/>
          <w:b/>
          <w:color w:val="000000"/>
          <w:sz w:val="24"/>
          <w:szCs w:val="24"/>
          <w:lang w:val="mk-MK"/>
        </w:rPr>
        <w:t xml:space="preserve">ФЕШН КОМПАНИ, Република Србија </w:t>
      </w:r>
      <w:r w:rsidR="00E7331E" w:rsidRPr="004D1D5F">
        <w:rPr>
          <w:rFonts w:asciiTheme="majorHAnsi" w:hAnsiTheme="majorHAnsi" w:cs="Rubik"/>
          <w:b/>
          <w:iCs/>
          <w:color w:val="000000"/>
          <w:sz w:val="24"/>
          <w:szCs w:val="24"/>
          <w:lang w:val="mk-MK"/>
        </w:rPr>
        <w:t xml:space="preserve">има намера  директно да одредени деловни средства кои се дел од  </w:t>
      </w:r>
      <w:r w:rsidR="00E7331E" w:rsidRPr="004D1D5F">
        <w:rPr>
          <w:rFonts w:asciiTheme="majorHAnsi" w:hAnsiTheme="majorHAnsi" w:cs="Rubik"/>
          <w:b/>
          <w:bCs/>
          <w:color w:val="000000"/>
          <w:sz w:val="24"/>
          <w:szCs w:val="24"/>
          <w:lang w:val="mk-MK"/>
        </w:rPr>
        <w:t xml:space="preserve">ЕРУДИТА БАЛКАНС ДОО БЕОГРАД </w:t>
      </w:r>
      <w:r w:rsidR="00E7331E" w:rsidRPr="004D1D5F">
        <w:rPr>
          <w:rFonts w:asciiTheme="majorHAnsi" w:hAnsiTheme="majorHAnsi" w:cs="Rubik"/>
          <w:b/>
          <w:color w:val="000000"/>
          <w:sz w:val="24"/>
          <w:szCs w:val="24"/>
          <w:lang w:val="mk-MK"/>
        </w:rPr>
        <w:t xml:space="preserve">Србија  и </w:t>
      </w:r>
      <w:r w:rsidR="00E7331E" w:rsidRPr="004D1D5F">
        <w:rPr>
          <w:rFonts w:asciiTheme="majorHAnsi" w:hAnsiTheme="majorHAnsi" w:cs="Rubik"/>
          <w:b/>
          <w:iCs/>
          <w:color w:val="000000"/>
          <w:sz w:val="24"/>
          <w:szCs w:val="24"/>
          <w:lang w:val="mk-MK"/>
        </w:rPr>
        <w:t xml:space="preserve">одредени други деловни средства кои се дел од претпријатието </w:t>
      </w:r>
      <w:r w:rsidR="00E7331E" w:rsidRPr="004D1D5F">
        <w:rPr>
          <w:rFonts w:asciiTheme="majorHAnsi" w:hAnsiTheme="majorHAnsi" w:cs="Rubik"/>
          <w:b/>
          <w:color w:val="000000"/>
          <w:sz w:val="24"/>
          <w:szCs w:val="24"/>
          <w:lang w:val="mk-MK"/>
        </w:rPr>
        <w:t xml:space="preserve"> </w:t>
      </w:r>
      <w:r w:rsidR="00E7331E" w:rsidRPr="004D1D5F">
        <w:rPr>
          <w:rFonts w:asciiTheme="majorHAnsi" w:hAnsiTheme="majorHAnsi" w:cs="Rubik"/>
          <w:b/>
          <w:bCs/>
          <w:color w:val="000000"/>
          <w:sz w:val="24"/>
          <w:szCs w:val="24"/>
          <w:lang w:val="mk-MK"/>
        </w:rPr>
        <w:t>К2 СПОРТ д.о.о. за трговија и услуги</w:t>
      </w:r>
      <w:r w:rsidR="00E7331E" w:rsidRPr="004D1D5F">
        <w:rPr>
          <w:rFonts w:asciiTheme="majorHAnsi" w:hAnsiTheme="majorHAnsi" w:cs="Rubik"/>
          <w:b/>
          <w:sz w:val="24"/>
          <w:szCs w:val="24"/>
          <w:lang w:val="mk-MK"/>
        </w:rPr>
        <w:t xml:space="preserve"> Хрватска</w:t>
      </w:r>
    </w:p>
    <w:p w:rsidR="002E40BA" w:rsidRPr="004D1D5F" w:rsidRDefault="00E7331E" w:rsidP="00E7331E">
      <w:pPr>
        <w:spacing w:line="240" w:lineRule="auto"/>
        <w:contextualSpacing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D1D5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8E7860" w:rsidRPr="004D1D5F">
        <w:rPr>
          <w:rFonts w:asciiTheme="majorHAnsi" w:hAnsiTheme="majorHAnsi" w:cstheme="minorHAnsi"/>
          <w:b/>
          <w:sz w:val="24"/>
          <w:szCs w:val="24"/>
        </w:rPr>
        <w:t>(</w:t>
      </w:r>
      <w:r w:rsidR="002E40BA" w:rsidRPr="004D1D5F">
        <w:rPr>
          <w:rFonts w:asciiTheme="majorHAnsi" w:hAnsiTheme="majorHAnsi" w:cstheme="minorHAnsi"/>
          <w:b/>
          <w:bCs/>
          <w:sz w:val="24"/>
          <w:szCs w:val="24"/>
        </w:rPr>
        <w:t>предмет бр</w:t>
      </w:r>
      <w:r w:rsidR="00CB3B6D" w:rsidRPr="004D1D5F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2E40BA" w:rsidRPr="004D1D5F">
        <w:rPr>
          <w:rFonts w:asciiTheme="majorHAnsi" w:hAnsiTheme="majorHAnsi" w:cstheme="minorHAnsi"/>
          <w:b/>
          <w:bCs/>
          <w:sz w:val="24"/>
          <w:szCs w:val="24"/>
        </w:rPr>
        <w:t xml:space="preserve"> 08</w:t>
      </w:r>
      <w:r w:rsidR="00D10E8E" w:rsidRPr="004D1D5F">
        <w:rPr>
          <w:rFonts w:asciiTheme="majorHAnsi" w:hAnsiTheme="majorHAnsi" w:cstheme="minorHAnsi"/>
          <w:b/>
          <w:bCs/>
          <w:sz w:val="24"/>
          <w:szCs w:val="24"/>
        </w:rPr>
        <w:t>-</w:t>
      </w:r>
      <w:r w:rsidRPr="004D1D5F">
        <w:rPr>
          <w:rFonts w:asciiTheme="majorHAnsi" w:hAnsiTheme="majorHAnsi" w:cstheme="minorHAnsi"/>
          <w:b/>
          <w:bCs/>
          <w:sz w:val="24"/>
          <w:szCs w:val="24"/>
        </w:rPr>
        <w:t>117</w:t>
      </w:r>
      <w:r w:rsidR="00A542F7" w:rsidRPr="004D1D5F">
        <w:rPr>
          <w:rFonts w:asciiTheme="majorHAnsi" w:hAnsiTheme="majorHAnsi" w:cstheme="minorHAnsi"/>
          <w:b/>
          <w:bCs/>
          <w:sz w:val="24"/>
          <w:szCs w:val="24"/>
        </w:rPr>
        <w:t>/</w:t>
      </w:r>
      <w:r w:rsidR="00176041" w:rsidRPr="004D1D5F">
        <w:rPr>
          <w:rFonts w:asciiTheme="majorHAnsi" w:hAnsiTheme="majorHAnsi" w:cstheme="minorHAnsi"/>
          <w:b/>
          <w:bCs/>
          <w:sz w:val="24"/>
          <w:szCs w:val="24"/>
          <w:lang w:val="en-US"/>
        </w:rPr>
        <w:t>202</w:t>
      </w:r>
      <w:r w:rsidR="00F36E04" w:rsidRPr="004D1D5F">
        <w:rPr>
          <w:rFonts w:asciiTheme="majorHAnsi" w:hAnsiTheme="majorHAnsi" w:cstheme="minorHAnsi"/>
          <w:b/>
          <w:bCs/>
          <w:sz w:val="24"/>
          <w:szCs w:val="24"/>
        </w:rPr>
        <w:t>4</w:t>
      </w:r>
      <w:r w:rsidR="00176041" w:rsidRPr="004D1D5F">
        <w:rPr>
          <w:rFonts w:asciiTheme="majorHAnsi" w:hAnsiTheme="majorHAnsi" w:cstheme="minorHAnsi"/>
          <w:b/>
          <w:bCs/>
          <w:sz w:val="24"/>
          <w:szCs w:val="24"/>
          <w:lang w:val="en-US"/>
        </w:rPr>
        <w:t>)</w:t>
      </w:r>
    </w:p>
    <w:p w:rsidR="00EB5260" w:rsidRPr="004D1D5F" w:rsidRDefault="00EB5260" w:rsidP="009C1AD0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E7331E" w:rsidRPr="004D1D5F" w:rsidRDefault="004D3EE6" w:rsidP="00E7331E">
      <w:pPr>
        <w:pStyle w:val="Stext"/>
        <w:suppressAutoHyphens/>
        <w:spacing w:line="240" w:lineRule="auto"/>
        <w:rPr>
          <w:rFonts w:asciiTheme="majorHAnsi" w:hAnsiTheme="majorHAnsi" w:cs="Rubik"/>
          <w:bCs/>
          <w:color w:val="000000"/>
          <w:sz w:val="24"/>
          <w:szCs w:val="24"/>
          <w:lang w:val="mk-MK"/>
        </w:rPr>
      </w:pPr>
      <w:r w:rsidRPr="004D1D5F">
        <w:rPr>
          <w:rFonts w:asciiTheme="majorHAnsi" w:hAnsiTheme="majorHAnsi"/>
          <w:sz w:val="24"/>
          <w:szCs w:val="24"/>
        </w:rPr>
        <w:t>Согласно член 15 од Законот за заштита на конкуренцијата (</w:t>
      </w:r>
      <w:r w:rsidR="00BB14EE" w:rsidRPr="004D1D5F">
        <w:rPr>
          <w:rFonts w:asciiTheme="majorHAnsi" w:hAnsiTheme="majorHAnsi"/>
          <w:sz w:val="24"/>
          <w:szCs w:val="24"/>
        </w:rPr>
        <w:t>„</w:t>
      </w:r>
      <w:r w:rsidRPr="004D1D5F">
        <w:rPr>
          <w:rFonts w:asciiTheme="majorHAnsi" w:hAnsiTheme="majorHAnsi"/>
          <w:sz w:val="24"/>
          <w:szCs w:val="24"/>
        </w:rPr>
        <w:t>Службен весник на Република Македонија</w:t>
      </w:r>
      <w:r w:rsidR="00BB14EE" w:rsidRPr="004D1D5F">
        <w:rPr>
          <w:rFonts w:asciiTheme="majorHAnsi" w:hAnsiTheme="majorHAnsi"/>
          <w:sz w:val="24"/>
          <w:szCs w:val="24"/>
        </w:rPr>
        <w:t>“</w:t>
      </w:r>
      <w:r w:rsidRPr="004D1D5F">
        <w:rPr>
          <w:rFonts w:asciiTheme="majorHAnsi" w:hAnsiTheme="majorHAnsi"/>
          <w:sz w:val="24"/>
          <w:szCs w:val="24"/>
        </w:rPr>
        <w:t xml:space="preserve"> бр.145/10, 136/11</w:t>
      </w:r>
      <w:r w:rsidR="00CA5DC3" w:rsidRPr="004D1D5F">
        <w:rPr>
          <w:rFonts w:asciiTheme="majorHAnsi" w:hAnsiTheme="majorHAnsi"/>
          <w:sz w:val="24"/>
          <w:szCs w:val="24"/>
        </w:rPr>
        <w:t xml:space="preserve">, </w:t>
      </w:r>
      <w:r w:rsidRPr="004D1D5F">
        <w:rPr>
          <w:rFonts w:asciiTheme="majorHAnsi" w:hAnsiTheme="majorHAnsi"/>
          <w:sz w:val="24"/>
          <w:szCs w:val="24"/>
        </w:rPr>
        <w:t>41/14</w:t>
      </w:r>
      <w:r w:rsidR="00BB14EE" w:rsidRPr="004D1D5F">
        <w:rPr>
          <w:rFonts w:asciiTheme="majorHAnsi" w:hAnsiTheme="majorHAnsi"/>
          <w:sz w:val="24"/>
          <w:szCs w:val="24"/>
        </w:rPr>
        <w:t>,</w:t>
      </w:r>
      <w:r w:rsidR="00CA5DC3" w:rsidRPr="004D1D5F">
        <w:rPr>
          <w:rFonts w:asciiTheme="majorHAnsi" w:hAnsiTheme="majorHAnsi"/>
          <w:sz w:val="24"/>
          <w:szCs w:val="24"/>
        </w:rPr>
        <w:t xml:space="preserve"> 53/16</w:t>
      </w:r>
      <w:r w:rsidR="00BB14EE" w:rsidRPr="004D1D5F">
        <w:rPr>
          <w:rFonts w:asciiTheme="majorHAnsi" w:hAnsiTheme="majorHAnsi"/>
          <w:sz w:val="24"/>
          <w:szCs w:val="24"/>
        </w:rPr>
        <w:t xml:space="preserve"> и 83/18</w:t>
      </w:r>
      <w:r w:rsidRPr="004D1D5F">
        <w:rPr>
          <w:rFonts w:asciiTheme="majorHAnsi" w:hAnsiTheme="majorHAnsi"/>
          <w:sz w:val="24"/>
          <w:szCs w:val="24"/>
        </w:rPr>
        <w:t xml:space="preserve">), на ден </w:t>
      </w:r>
      <w:r w:rsidR="00E7331E" w:rsidRPr="004D1D5F">
        <w:rPr>
          <w:rFonts w:asciiTheme="majorHAnsi" w:hAnsiTheme="majorHAnsi"/>
          <w:sz w:val="24"/>
          <w:szCs w:val="24"/>
          <w:lang w:val="en-US"/>
        </w:rPr>
        <w:t xml:space="preserve">13.08.2024 </w:t>
      </w:r>
      <w:r w:rsidR="00E7331E" w:rsidRPr="004D1D5F">
        <w:rPr>
          <w:rFonts w:asciiTheme="majorHAnsi" w:hAnsiTheme="majorHAnsi"/>
          <w:sz w:val="24"/>
          <w:szCs w:val="24"/>
          <w:lang w:val="mk-MK"/>
        </w:rPr>
        <w:t xml:space="preserve">година, а дополнето на 14.08.2024 </w:t>
      </w:r>
      <w:r w:rsidR="00442619" w:rsidRPr="004D1D5F">
        <w:rPr>
          <w:rFonts w:asciiTheme="majorHAnsi" w:hAnsiTheme="majorHAnsi"/>
          <w:sz w:val="24"/>
          <w:szCs w:val="24"/>
        </w:rPr>
        <w:t>година,</w:t>
      </w:r>
      <w:r w:rsidR="00613ED6" w:rsidRPr="004D1D5F">
        <w:rPr>
          <w:rFonts w:asciiTheme="majorHAnsi" w:hAnsiTheme="majorHAnsi"/>
          <w:sz w:val="24"/>
          <w:szCs w:val="24"/>
        </w:rPr>
        <w:t xml:space="preserve"> </w:t>
      </w:r>
      <w:r w:rsidR="000D6533" w:rsidRPr="004D1D5F">
        <w:rPr>
          <w:rFonts w:asciiTheme="majorHAnsi" w:hAnsiTheme="majorHAnsi"/>
          <w:sz w:val="24"/>
          <w:szCs w:val="24"/>
        </w:rPr>
        <w:t xml:space="preserve">до </w:t>
      </w:r>
      <w:r w:rsidRPr="004D1D5F">
        <w:rPr>
          <w:rFonts w:asciiTheme="majorHAnsi" w:hAnsiTheme="majorHAnsi"/>
          <w:sz w:val="24"/>
          <w:szCs w:val="24"/>
        </w:rPr>
        <w:t xml:space="preserve">Комисијата за заштита на конкуренцијата </w:t>
      </w:r>
      <w:r w:rsidR="000D6533" w:rsidRPr="004D1D5F">
        <w:rPr>
          <w:rFonts w:asciiTheme="majorHAnsi" w:hAnsiTheme="majorHAnsi"/>
          <w:sz w:val="24"/>
          <w:szCs w:val="24"/>
        </w:rPr>
        <w:t>е доствено</w:t>
      </w:r>
      <w:r w:rsidRPr="004D1D5F">
        <w:rPr>
          <w:rFonts w:asciiTheme="majorHAnsi" w:hAnsiTheme="majorHAnsi"/>
          <w:sz w:val="24"/>
          <w:szCs w:val="24"/>
        </w:rPr>
        <w:t xml:space="preserve"> известување за концентрација </w:t>
      </w:r>
      <w:r w:rsidR="00F762DE" w:rsidRPr="004D1D5F">
        <w:rPr>
          <w:rFonts w:asciiTheme="majorHAnsi" w:hAnsiTheme="majorHAnsi"/>
          <w:sz w:val="24"/>
          <w:szCs w:val="24"/>
          <w:lang w:val="mk-MK"/>
        </w:rPr>
        <w:t xml:space="preserve">со која </w:t>
      </w:r>
      <w:bookmarkStart w:id="1" w:name="_Hlk104458675"/>
      <w:r w:rsidR="00E7331E" w:rsidRPr="004D1D5F">
        <w:rPr>
          <w:rFonts w:asciiTheme="majorHAnsi" w:hAnsiTheme="majorHAnsi" w:cs="Rubik"/>
          <w:color w:val="000000"/>
          <w:sz w:val="24"/>
          <w:szCs w:val="24"/>
          <w:lang w:val="mk-MK"/>
        </w:rPr>
        <w:t xml:space="preserve">Друштво за експорт-импорт, трговија на големо и мало со текстил и конфекција ФЕШН КОМПАНИ Друштво со ограничена одговорност, Белград (Нов Белград), со седиште на булевар Михајла Пупина 115б, 11070 Белград, Република Србија </w:t>
      </w:r>
      <w:r w:rsidR="00E7331E" w:rsidRPr="004D1D5F">
        <w:rPr>
          <w:rFonts w:asciiTheme="majorHAnsi" w:hAnsiTheme="majorHAnsi" w:cs="Rubik"/>
          <w:iCs/>
          <w:color w:val="000000"/>
          <w:sz w:val="24"/>
          <w:szCs w:val="24"/>
          <w:lang w:val="mk-MK"/>
        </w:rPr>
        <w:t xml:space="preserve">има намера  директно да стекне одредени деловни средства кои се дел од претпријатието  </w:t>
      </w:r>
      <w:r w:rsidR="00E7331E" w:rsidRPr="004D1D5F">
        <w:rPr>
          <w:rFonts w:asciiTheme="majorHAnsi" w:hAnsiTheme="majorHAnsi" w:cs="Rubik"/>
          <w:bCs/>
          <w:color w:val="000000"/>
          <w:sz w:val="24"/>
          <w:szCs w:val="24"/>
          <w:lang w:val="mk-MK"/>
        </w:rPr>
        <w:t>ЕРУДИТА БАЛКАНС ДОО БЕОГРАД</w:t>
      </w:r>
      <w:r w:rsidR="00E7331E" w:rsidRPr="004D1D5F">
        <w:rPr>
          <w:rFonts w:asciiTheme="majorHAnsi" w:hAnsiTheme="majorHAnsi" w:cs="Rubik"/>
          <w:color w:val="000000"/>
          <w:sz w:val="24"/>
          <w:szCs w:val="24"/>
          <w:lang w:val="mk-MK"/>
        </w:rPr>
        <w:t xml:space="preserve">, со седиште на Спасовданска 16, Белград, Република Србија  и </w:t>
      </w:r>
      <w:r w:rsidR="00E7331E" w:rsidRPr="004D1D5F">
        <w:rPr>
          <w:rFonts w:asciiTheme="majorHAnsi" w:hAnsiTheme="majorHAnsi" w:cs="Rubik"/>
          <w:iCs/>
          <w:color w:val="000000"/>
          <w:sz w:val="24"/>
          <w:szCs w:val="24"/>
          <w:lang w:val="mk-MK"/>
        </w:rPr>
        <w:t xml:space="preserve">индиректно одредени други деловни средства кои се дел од претпријатието </w:t>
      </w:r>
      <w:r w:rsidR="00E7331E" w:rsidRPr="004D1D5F">
        <w:rPr>
          <w:rFonts w:asciiTheme="majorHAnsi" w:hAnsiTheme="majorHAnsi" w:cs="Rubik"/>
          <w:color w:val="000000"/>
          <w:sz w:val="24"/>
          <w:szCs w:val="24"/>
          <w:lang w:val="mk-MK"/>
        </w:rPr>
        <w:t xml:space="preserve"> </w:t>
      </w:r>
      <w:r w:rsidR="00E7331E" w:rsidRPr="004D1D5F">
        <w:rPr>
          <w:rFonts w:asciiTheme="majorHAnsi" w:hAnsiTheme="majorHAnsi" w:cs="Rubik"/>
          <w:bCs/>
          <w:color w:val="000000"/>
          <w:sz w:val="24"/>
          <w:szCs w:val="24"/>
          <w:lang w:val="mk-MK"/>
        </w:rPr>
        <w:t xml:space="preserve">К2 СПОРТ д.о.о. за трговија и услуги </w:t>
      </w:r>
      <w:r w:rsidR="00E7331E" w:rsidRPr="004D1D5F">
        <w:rPr>
          <w:rFonts w:asciiTheme="majorHAnsi" w:hAnsiTheme="majorHAnsi" w:cs="Rubik"/>
          <w:sz w:val="24"/>
          <w:szCs w:val="24"/>
          <w:lang w:val="mk-MK"/>
        </w:rPr>
        <w:t xml:space="preserve">со седиште на Петрињска улица бр. 61, Загреб, Република Хрватска </w:t>
      </w:r>
      <w:r w:rsidR="00E7331E" w:rsidRPr="004D1D5F">
        <w:rPr>
          <w:rFonts w:asciiTheme="majorHAnsi" w:hAnsiTheme="majorHAnsi" w:cs="Rubik"/>
          <w:color w:val="000000"/>
          <w:sz w:val="24"/>
          <w:szCs w:val="24"/>
          <w:lang w:val="mk-MK"/>
        </w:rPr>
        <w:t xml:space="preserve"> по пат на купување на деловните средства или пренесување на тие средства на друг начин.</w:t>
      </w:r>
    </w:p>
    <w:p w:rsidR="00E7331E" w:rsidRPr="004D1D5F" w:rsidRDefault="00E7331E" w:rsidP="00E73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E7331E" w:rsidRPr="004D1D5F" w:rsidRDefault="00E7331E" w:rsidP="00E733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D1D5F">
        <w:rPr>
          <w:rFonts w:asciiTheme="majorHAnsi" w:hAnsiTheme="majorHAnsi" w:cstheme="minorHAnsi"/>
          <w:b/>
          <w:sz w:val="24"/>
          <w:szCs w:val="24"/>
        </w:rPr>
        <w:t>Учесници во концентрацијата и нивни деловни активности</w:t>
      </w:r>
      <w:r w:rsidRPr="004D1D5F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7331E" w:rsidRPr="004D1D5F" w:rsidRDefault="00E7331E" w:rsidP="00E7331E">
      <w:pPr>
        <w:jc w:val="both"/>
        <w:rPr>
          <w:rFonts w:asciiTheme="majorHAnsi" w:eastAsia="PMingLiU" w:hAnsiTheme="majorHAnsi" w:cs="Rubik"/>
          <w:sz w:val="24"/>
          <w:szCs w:val="24"/>
        </w:rPr>
      </w:pPr>
    </w:p>
    <w:p w:rsidR="00E7331E" w:rsidRPr="004D1D5F" w:rsidRDefault="00E7331E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sz w:val="24"/>
          <w:szCs w:val="24"/>
        </w:rPr>
        <w:t xml:space="preserve">Регистрирана дејност на </w:t>
      </w:r>
      <w:r w:rsidRPr="004D1D5F">
        <w:rPr>
          <w:rFonts w:asciiTheme="majorHAnsi" w:hAnsiTheme="majorHAnsi" w:cs="Rubik"/>
          <w:b/>
          <w:bCs/>
          <w:sz w:val="24"/>
          <w:szCs w:val="24"/>
        </w:rPr>
        <w:t>ФЕШН КОМПАНИ</w:t>
      </w:r>
      <w:r w:rsidRPr="004D1D5F">
        <w:rPr>
          <w:rFonts w:asciiTheme="majorHAnsi" w:hAnsiTheme="majorHAnsi" w:cs="Rubik"/>
          <w:sz w:val="24"/>
          <w:szCs w:val="24"/>
        </w:rPr>
        <w:t xml:space="preserve"> е неспецијализирана трговија на големо.</w:t>
      </w:r>
    </w:p>
    <w:p w:rsidR="00DF3056" w:rsidRPr="004D1D5F" w:rsidRDefault="00E7331E" w:rsidP="00E7331E">
      <w:pPr>
        <w:jc w:val="both"/>
        <w:rPr>
          <w:rFonts w:asciiTheme="majorHAnsi" w:hAnsiTheme="majorHAnsi" w:cs="Rubik"/>
          <w:sz w:val="24"/>
          <w:szCs w:val="24"/>
          <w:lang w:val="en-US"/>
        </w:rPr>
      </w:pPr>
      <w:r w:rsidRPr="004D1D5F">
        <w:rPr>
          <w:rFonts w:asciiTheme="majorHAnsi" w:hAnsiTheme="majorHAnsi" w:cs="Rubik"/>
          <w:sz w:val="24"/>
          <w:szCs w:val="24"/>
        </w:rPr>
        <w:t xml:space="preserve">Во Северна Македонија, </w:t>
      </w:r>
      <w:r w:rsidRPr="004D1D5F">
        <w:rPr>
          <w:rFonts w:asciiTheme="majorHAnsi" w:hAnsiTheme="majorHAnsi" w:cs="Rubik"/>
          <w:bCs/>
          <w:sz w:val="24"/>
          <w:szCs w:val="24"/>
        </w:rPr>
        <w:t>ФЕШН КОМПАНИ</w:t>
      </w:r>
      <w:r w:rsidRPr="004D1D5F">
        <w:rPr>
          <w:rFonts w:asciiTheme="majorHAnsi" w:hAnsiTheme="majorHAnsi" w:cs="Rubik"/>
          <w:sz w:val="24"/>
          <w:szCs w:val="24"/>
        </w:rPr>
        <w:t>, има едно регистрирано зависно друштво – Друштво за трговија на големо и мало со текстил и текстилни производи ЕУРОФЕШН ТРЕЈД ДОО увоз-ивоз Скопје,</w:t>
      </w:r>
      <w:r w:rsidRPr="004D1D5F">
        <w:rPr>
          <w:rFonts w:asciiTheme="majorHAnsi" w:eastAsia="Batang" w:hAnsiTheme="majorHAnsi"/>
          <w:sz w:val="24"/>
          <w:szCs w:val="24"/>
          <w:lang w:eastAsia="de-DE"/>
        </w:rPr>
        <w:t xml:space="preserve"> </w:t>
      </w:r>
      <w:r w:rsidRPr="004D1D5F">
        <w:rPr>
          <w:rFonts w:asciiTheme="majorHAnsi" w:hAnsiTheme="majorHAnsi" w:cs="Rubik"/>
          <w:sz w:val="24"/>
          <w:szCs w:val="24"/>
        </w:rPr>
        <w:t>друштво организирано во согласност со законите на Северна Македонија,  со регистрирано седиште на ул. Никола Кљус</w:t>
      </w:r>
      <w:r w:rsidR="00DF3056" w:rsidRPr="004D1D5F">
        <w:rPr>
          <w:rFonts w:asciiTheme="majorHAnsi" w:hAnsiTheme="majorHAnsi" w:cs="Rubik"/>
          <w:sz w:val="24"/>
          <w:szCs w:val="24"/>
        </w:rPr>
        <w:t>ев бр.6, кат 7, Скопје – Центар</w:t>
      </w:r>
      <w:r w:rsidRPr="004D1D5F">
        <w:rPr>
          <w:rFonts w:asciiTheme="majorHAnsi" w:hAnsiTheme="majorHAnsi" w:cs="Rubik"/>
          <w:sz w:val="24"/>
          <w:szCs w:val="24"/>
        </w:rPr>
        <w:t>. Регистрираната дејност на ЕУРОФЕШН ТРЕЈД ДОО е 47.71 – Трговија на мало со облека во специјализирани продавници.</w:t>
      </w:r>
    </w:p>
    <w:p w:rsidR="00E7331E" w:rsidRPr="004D1D5F" w:rsidRDefault="00DF3056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/>
          <w:sz w:val="24"/>
          <w:szCs w:val="24"/>
        </w:rPr>
        <w:t xml:space="preserve">Со концентрацијата се стекнуваат следните деловни средства, </w:t>
      </w:r>
      <w:r w:rsidRPr="004D1D5F">
        <w:rPr>
          <w:rFonts w:asciiTheme="majorHAnsi" w:hAnsiTheme="majorHAnsi" w:cs="Rubik"/>
          <w:b/>
          <w:iCs/>
          <w:color w:val="000000"/>
          <w:sz w:val="24"/>
          <w:szCs w:val="24"/>
        </w:rPr>
        <w:t xml:space="preserve">кои се дел од претпријатието  </w:t>
      </w:r>
      <w:r w:rsidRPr="004D1D5F">
        <w:rPr>
          <w:rFonts w:asciiTheme="majorHAnsi" w:hAnsiTheme="majorHAnsi" w:cs="Rubik"/>
          <w:b/>
          <w:bCs/>
          <w:color w:val="000000"/>
          <w:sz w:val="24"/>
          <w:szCs w:val="24"/>
        </w:rPr>
        <w:t>ЕРУДИТА БАЛКАНС ДОО БЕОГРАД</w:t>
      </w:r>
      <w:r w:rsidR="00E7331E" w:rsidRPr="004D1D5F">
        <w:rPr>
          <w:rFonts w:asciiTheme="majorHAnsi" w:hAnsiTheme="majorHAnsi" w:cs="Rubik"/>
          <w:sz w:val="24"/>
          <w:szCs w:val="24"/>
        </w:rPr>
        <w:t>: трговска марка XYZ, одредени домени, стоки, инвентар, вработени и закуп на XYZ продавницата лоцирана во трговскиот центар Галерија (Galerija)  во Белград и на XYZ продавницата лоцирана во трговскиот центар Променада (Promenada)  во Нови Сад.</w:t>
      </w:r>
    </w:p>
    <w:p w:rsidR="00DF3056" w:rsidRPr="004D1D5F" w:rsidRDefault="00DF3056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Cs/>
          <w:color w:val="000000"/>
          <w:sz w:val="24"/>
          <w:szCs w:val="24"/>
        </w:rPr>
        <w:t>ЕРУДИТА БАЛКАНС ДОО БЕОГРАД</w:t>
      </w:r>
      <w:r w:rsidR="00E7331E" w:rsidRPr="004D1D5F">
        <w:rPr>
          <w:rFonts w:asciiTheme="majorHAnsi" w:hAnsiTheme="majorHAnsi" w:cs="Rubik"/>
          <w:b/>
          <w:bCs/>
          <w:sz w:val="24"/>
          <w:szCs w:val="24"/>
        </w:rPr>
        <w:t xml:space="preserve"> </w:t>
      </w:r>
      <w:r w:rsidR="00E7331E" w:rsidRPr="004D1D5F">
        <w:rPr>
          <w:rFonts w:asciiTheme="majorHAnsi" w:hAnsiTheme="majorHAnsi" w:cs="Rubik"/>
          <w:sz w:val="24"/>
          <w:szCs w:val="24"/>
        </w:rPr>
        <w:t xml:space="preserve">е друштво активно во трговијата на мало со облека, обувки и сродни модни производи во XYZ продавниците лоцирани во трговскиот центар Галерија (Galerija) во Белград и трговскиот центар Променада (Promenada) во Нови Сад. Регистрирана дејност на </w:t>
      </w:r>
      <w:r w:rsidRPr="004D1D5F">
        <w:rPr>
          <w:rFonts w:asciiTheme="majorHAnsi" w:hAnsiTheme="majorHAnsi" w:cs="Rubik"/>
          <w:bCs/>
          <w:color w:val="000000"/>
          <w:sz w:val="24"/>
          <w:szCs w:val="24"/>
        </w:rPr>
        <w:t>ЕРУДИТА БАЛКАНС ДОО БЕОГРАД</w:t>
      </w:r>
      <w:r w:rsidR="00E7331E" w:rsidRPr="004D1D5F">
        <w:rPr>
          <w:rFonts w:asciiTheme="majorHAnsi" w:hAnsiTheme="majorHAnsi" w:cs="Rubik"/>
          <w:sz w:val="24"/>
          <w:szCs w:val="24"/>
        </w:rPr>
        <w:t xml:space="preserve"> е неспе</w:t>
      </w:r>
      <w:r w:rsidRPr="004D1D5F">
        <w:rPr>
          <w:rFonts w:asciiTheme="majorHAnsi" w:hAnsiTheme="majorHAnsi" w:cs="Rubik"/>
          <w:sz w:val="24"/>
          <w:szCs w:val="24"/>
        </w:rPr>
        <w:t>цијализирана трговија на големо</w:t>
      </w:r>
      <w:r w:rsidR="00E7331E" w:rsidRPr="004D1D5F">
        <w:rPr>
          <w:rFonts w:asciiTheme="majorHAnsi" w:hAnsiTheme="majorHAnsi" w:cs="Rubik"/>
          <w:sz w:val="24"/>
          <w:szCs w:val="24"/>
        </w:rPr>
        <w:t xml:space="preserve">. </w:t>
      </w:r>
    </w:p>
    <w:p w:rsidR="00E7331E" w:rsidRPr="004D1D5F" w:rsidRDefault="00DF3056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Cs/>
          <w:color w:val="000000"/>
          <w:sz w:val="24"/>
          <w:szCs w:val="24"/>
        </w:rPr>
        <w:lastRenderedPageBreak/>
        <w:t>ЕРУДИТА БАЛКАНС ДОО БЕОГРАД</w:t>
      </w:r>
      <w:r w:rsidR="00E7331E" w:rsidRPr="004D1D5F">
        <w:rPr>
          <w:rFonts w:asciiTheme="majorHAnsi" w:hAnsiTheme="majorHAnsi" w:cs="Rubik"/>
          <w:sz w:val="24"/>
          <w:szCs w:val="24"/>
        </w:rPr>
        <w:t xml:space="preserve"> нема регистрирани поврзани друштва во Северна Македонија.</w:t>
      </w:r>
    </w:p>
    <w:p w:rsidR="00E7331E" w:rsidRPr="004D1D5F" w:rsidRDefault="00DF3056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/>
          <w:sz w:val="24"/>
          <w:szCs w:val="24"/>
        </w:rPr>
        <w:t xml:space="preserve">Со концентрацијата се стекнуваат следните деловни средства, </w:t>
      </w:r>
      <w:r w:rsidRPr="004D1D5F">
        <w:rPr>
          <w:rFonts w:asciiTheme="majorHAnsi" w:hAnsiTheme="majorHAnsi" w:cs="Rubik"/>
          <w:b/>
          <w:iCs/>
          <w:color w:val="000000"/>
          <w:sz w:val="24"/>
          <w:szCs w:val="24"/>
        </w:rPr>
        <w:t xml:space="preserve">кои се дел од претпријатието  </w:t>
      </w:r>
      <w:r w:rsidR="00E7331E" w:rsidRPr="004D1D5F">
        <w:rPr>
          <w:rFonts w:asciiTheme="majorHAnsi" w:hAnsiTheme="majorHAnsi" w:cs="Rubik"/>
          <w:b/>
          <w:sz w:val="24"/>
          <w:szCs w:val="24"/>
        </w:rPr>
        <w:t>К2 СПОРТ</w:t>
      </w:r>
      <w:r w:rsidRPr="004D1D5F">
        <w:rPr>
          <w:rFonts w:asciiTheme="majorHAnsi" w:hAnsiTheme="majorHAnsi" w:cs="Rubik"/>
          <w:b/>
          <w:bCs/>
          <w:color w:val="000000"/>
          <w:sz w:val="24"/>
          <w:szCs w:val="24"/>
        </w:rPr>
        <w:t xml:space="preserve"> д.о.о. за трговија и услуги</w:t>
      </w:r>
      <w:r w:rsidR="00E7331E" w:rsidRPr="004D1D5F">
        <w:rPr>
          <w:rFonts w:asciiTheme="majorHAnsi" w:hAnsiTheme="majorHAnsi" w:cs="Rubik"/>
          <w:sz w:val="24"/>
          <w:szCs w:val="24"/>
        </w:rPr>
        <w:t>: стоки, инвентар, вработени и закуп на XYZ продавницата лоцирана во трговскиот центар City Center one Split.</w:t>
      </w:r>
    </w:p>
    <w:p w:rsidR="00E7331E" w:rsidRPr="004D1D5F" w:rsidRDefault="00E7331E" w:rsidP="00E7331E">
      <w:pPr>
        <w:jc w:val="both"/>
        <w:rPr>
          <w:rFonts w:asciiTheme="majorHAnsi" w:hAnsiTheme="majorHAnsi" w:cs="Rubik"/>
          <w:sz w:val="24"/>
          <w:szCs w:val="24"/>
        </w:rPr>
      </w:pPr>
    </w:p>
    <w:p w:rsidR="004D1D5F" w:rsidRPr="004D1D5F" w:rsidRDefault="00E7331E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Cs/>
          <w:sz w:val="24"/>
          <w:szCs w:val="24"/>
        </w:rPr>
        <w:t>К2 СПОРТ</w:t>
      </w:r>
      <w:r w:rsidR="00DF3056" w:rsidRPr="004D1D5F">
        <w:rPr>
          <w:rFonts w:asciiTheme="majorHAnsi" w:hAnsiTheme="majorHAnsi" w:cs="Rubik"/>
          <w:bCs/>
          <w:color w:val="000000"/>
          <w:sz w:val="24"/>
          <w:szCs w:val="24"/>
        </w:rPr>
        <w:t xml:space="preserve"> д.о.о. за трговија и услуги</w:t>
      </w:r>
      <w:r w:rsidRPr="004D1D5F">
        <w:rPr>
          <w:rFonts w:asciiTheme="majorHAnsi" w:hAnsiTheme="majorHAnsi" w:cs="Rubik"/>
          <w:bCs/>
          <w:sz w:val="24"/>
          <w:szCs w:val="24"/>
        </w:rPr>
        <w:t xml:space="preserve"> </w:t>
      </w:r>
      <w:r w:rsidRPr="004D1D5F">
        <w:rPr>
          <w:rFonts w:asciiTheme="majorHAnsi" w:hAnsiTheme="majorHAnsi" w:cs="Rubik"/>
          <w:sz w:val="24"/>
          <w:szCs w:val="24"/>
        </w:rPr>
        <w:t xml:space="preserve">е друштво активно во трговијата на мало со облека, обувки и сродни модни додатоци во XYZ продавниците лоцирани во трговскиот центар City Center one Split. Регистрирана дејност на </w:t>
      </w:r>
      <w:r w:rsidRPr="004D1D5F">
        <w:rPr>
          <w:rFonts w:asciiTheme="majorHAnsi" w:hAnsiTheme="majorHAnsi" w:cs="Rubik"/>
          <w:bCs/>
          <w:sz w:val="24"/>
          <w:szCs w:val="24"/>
        </w:rPr>
        <w:t>К2 СПОРТ</w:t>
      </w:r>
      <w:r w:rsidRPr="004D1D5F">
        <w:rPr>
          <w:rFonts w:asciiTheme="majorHAnsi" w:hAnsiTheme="majorHAnsi" w:cs="Rubik"/>
          <w:sz w:val="24"/>
          <w:szCs w:val="24"/>
        </w:rPr>
        <w:t xml:space="preserve"> </w:t>
      </w:r>
      <w:r w:rsidR="00DF3056" w:rsidRPr="004D1D5F">
        <w:rPr>
          <w:rFonts w:asciiTheme="majorHAnsi" w:hAnsiTheme="majorHAnsi" w:cs="Rubik"/>
          <w:bCs/>
          <w:color w:val="000000"/>
          <w:sz w:val="24"/>
          <w:szCs w:val="24"/>
        </w:rPr>
        <w:t xml:space="preserve">д.о.о. за трговија и услуги </w:t>
      </w:r>
      <w:r w:rsidRPr="004D1D5F">
        <w:rPr>
          <w:rFonts w:asciiTheme="majorHAnsi" w:hAnsiTheme="majorHAnsi" w:cs="Rubik"/>
          <w:sz w:val="24"/>
          <w:szCs w:val="24"/>
        </w:rPr>
        <w:t xml:space="preserve">е трговија на мало со облека </w:t>
      </w:r>
      <w:r w:rsidR="00DF3056" w:rsidRPr="004D1D5F">
        <w:rPr>
          <w:rFonts w:asciiTheme="majorHAnsi" w:hAnsiTheme="majorHAnsi" w:cs="Rubik"/>
          <w:sz w:val="24"/>
          <w:szCs w:val="24"/>
        </w:rPr>
        <w:t>во специјализирани продавници</w:t>
      </w:r>
      <w:r w:rsidRPr="004D1D5F">
        <w:rPr>
          <w:rFonts w:asciiTheme="majorHAnsi" w:hAnsiTheme="majorHAnsi" w:cs="Rubik"/>
          <w:sz w:val="24"/>
          <w:szCs w:val="24"/>
        </w:rPr>
        <w:t xml:space="preserve">. </w:t>
      </w:r>
    </w:p>
    <w:p w:rsidR="00E7331E" w:rsidRPr="004D1D5F" w:rsidRDefault="00E7331E" w:rsidP="00E7331E">
      <w:pPr>
        <w:jc w:val="both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 w:cs="Rubik"/>
          <w:bCs/>
          <w:sz w:val="24"/>
          <w:szCs w:val="24"/>
        </w:rPr>
        <w:t>К2 СПОРТ</w:t>
      </w:r>
      <w:r w:rsidR="00DF3056" w:rsidRPr="004D1D5F">
        <w:rPr>
          <w:rFonts w:asciiTheme="majorHAnsi" w:hAnsiTheme="majorHAnsi" w:cs="Rubik"/>
          <w:bCs/>
          <w:color w:val="000000"/>
          <w:sz w:val="24"/>
          <w:szCs w:val="24"/>
        </w:rPr>
        <w:t xml:space="preserve"> д.о.о. за трговија и услуги</w:t>
      </w:r>
      <w:r w:rsidRPr="004D1D5F">
        <w:rPr>
          <w:rFonts w:asciiTheme="majorHAnsi" w:hAnsiTheme="majorHAnsi" w:cs="Rubik"/>
          <w:sz w:val="24"/>
          <w:szCs w:val="24"/>
        </w:rPr>
        <w:t xml:space="preserve"> нема регистрирани поврзани друштва во Северна Македонија.</w:t>
      </w:r>
      <w:bookmarkStart w:id="2" w:name="_heading=h.30j0zll"/>
      <w:bookmarkEnd w:id="2"/>
    </w:p>
    <w:bookmarkEnd w:id="1"/>
    <w:p w:rsidR="00B37CD9" w:rsidRPr="004D1D5F" w:rsidRDefault="00236F71" w:rsidP="009C1AD0">
      <w:pPr>
        <w:pStyle w:val="KNBody"/>
        <w:keepNext w:val="0"/>
        <w:widowControl w:val="0"/>
        <w:spacing w:before="0" w:after="0"/>
        <w:ind w:left="0"/>
        <w:rPr>
          <w:rFonts w:asciiTheme="majorHAnsi" w:hAnsiTheme="majorHAnsi" w:cs="Rubik"/>
          <w:sz w:val="24"/>
          <w:szCs w:val="24"/>
        </w:rPr>
      </w:pPr>
      <w:r w:rsidRPr="004D1D5F">
        <w:rPr>
          <w:rFonts w:asciiTheme="majorHAnsi" w:hAnsiTheme="majorHAnsi"/>
          <w:sz w:val="24"/>
          <w:szCs w:val="24"/>
        </w:rPr>
        <w:t>Подносителот на известувањето смета дека како р</w:t>
      </w:r>
      <w:r w:rsidR="009E25DD" w:rsidRPr="004D1D5F">
        <w:rPr>
          <w:rFonts w:asciiTheme="majorHAnsi" w:hAnsiTheme="majorHAnsi"/>
          <w:sz w:val="24"/>
          <w:szCs w:val="24"/>
        </w:rPr>
        <w:t>елевант</w:t>
      </w:r>
      <w:r w:rsidR="00C63D24" w:rsidRPr="004D1D5F">
        <w:rPr>
          <w:rFonts w:asciiTheme="majorHAnsi" w:hAnsiTheme="majorHAnsi"/>
          <w:sz w:val="24"/>
          <w:szCs w:val="24"/>
        </w:rPr>
        <w:t>ни</w:t>
      </w:r>
      <w:r w:rsidR="009E25DD" w:rsidRPr="004D1D5F">
        <w:rPr>
          <w:rFonts w:asciiTheme="majorHAnsi" w:hAnsiTheme="majorHAnsi"/>
          <w:sz w:val="24"/>
          <w:szCs w:val="24"/>
        </w:rPr>
        <w:t xml:space="preserve"> пазар</w:t>
      </w:r>
      <w:r w:rsidR="00C63D24" w:rsidRPr="004D1D5F">
        <w:rPr>
          <w:rFonts w:asciiTheme="majorHAnsi" w:hAnsiTheme="majorHAnsi"/>
          <w:sz w:val="24"/>
          <w:szCs w:val="24"/>
        </w:rPr>
        <w:t>и</w:t>
      </w:r>
      <w:r w:rsidR="00F36E04" w:rsidRPr="004D1D5F">
        <w:rPr>
          <w:rFonts w:asciiTheme="majorHAnsi" w:hAnsiTheme="majorHAnsi"/>
          <w:sz w:val="24"/>
          <w:szCs w:val="24"/>
        </w:rPr>
        <w:t xml:space="preserve"> </w:t>
      </w:r>
      <w:r w:rsidR="009E25DD" w:rsidRPr="004D1D5F">
        <w:rPr>
          <w:rFonts w:asciiTheme="majorHAnsi" w:hAnsiTheme="majorHAnsi"/>
          <w:sz w:val="24"/>
          <w:szCs w:val="24"/>
        </w:rPr>
        <w:t>за предметната концентрација би можел да се дефинира</w:t>
      </w:r>
      <w:r w:rsidR="00B37CD9" w:rsidRPr="004D1D5F">
        <w:rPr>
          <w:rFonts w:asciiTheme="majorHAnsi" w:hAnsiTheme="majorHAnsi" w:cs="Calibri"/>
          <w:bCs/>
          <w:sz w:val="24"/>
          <w:szCs w:val="24"/>
          <w:lang w:val="en-GB"/>
        </w:rPr>
        <w:t xml:space="preserve"> </w:t>
      </w:r>
      <w:r w:rsidR="00DF3056" w:rsidRPr="004D1D5F">
        <w:rPr>
          <w:rFonts w:asciiTheme="majorHAnsi" w:hAnsiTheme="majorHAnsi" w:cs="Rubik"/>
          <w:sz w:val="24"/>
          <w:szCs w:val="24"/>
        </w:rPr>
        <w:t xml:space="preserve"> 1) пазар за трговија на мало со облека, обувки и модни додатоци во специјализирани продавници и 2) трговија на мало со облека, обувки и модни додатоци преку пошта и интернет</w:t>
      </w:r>
      <w:r w:rsidR="004D1D5F" w:rsidRPr="004D1D5F">
        <w:rPr>
          <w:rFonts w:asciiTheme="majorHAnsi" w:hAnsiTheme="majorHAnsi" w:cs="Rubik"/>
          <w:sz w:val="24"/>
          <w:szCs w:val="24"/>
        </w:rPr>
        <w:t>.</w:t>
      </w:r>
    </w:p>
    <w:p w:rsidR="004D1D5F" w:rsidRPr="004D1D5F" w:rsidRDefault="004D1D5F" w:rsidP="009C1AD0">
      <w:pPr>
        <w:pStyle w:val="KNBody"/>
        <w:keepNext w:val="0"/>
        <w:widowControl w:val="0"/>
        <w:spacing w:before="0" w:after="0"/>
        <w:ind w:left="0"/>
        <w:rPr>
          <w:rFonts w:asciiTheme="majorHAnsi" w:hAnsiTheme="majorHAnsi" w:cs="Calibri"/>
          <w:bCs/>
          <w:sz w:val="24"/>
          <w:szCs w:val="24"/>
          <w:lang w:val="en-GB"/>
        </w:rPr>
      </w:pPr>
    </w:p>
    <w:p w:rsidR="00290941" w:rsidRPr="004D1D5F" w:rsidRDefault="00290941" w:rsidP="009C1AD0">
      <w:pPr>
        <w:pStyle w:val="Default"/>
        <w:contextualSpacing/>
        <w:jc w:val="both"/>
        <w:rPr>
          <w:rFonts w:asciiTheme="majorHAnsi" w:hAnsiTheme="majorHAnsi"/>
          <w:i/>
          <w:color w:val="auto"/>
        </w:rPr>
      </w:pPr>
      <w:r w:rsidRPr="004D1D5F">
        <w:rPr>
          <w:rFonts w:asciiTheme="majorHAnsi" w:hAnsiTheme="majorHAnsi"/>
          <w:i/>
          <w:color w:val="auto"/>
        </w:rPr>
        <w:t>Врз основа на прелиминарното испитување Комисијата утврди дека предметната концентрација може да потпадне под одредбите на Законот за заштита на конкуренцијата. Сепак конечната одлука по ова прашање е резервирана.</w:t>
      </w:r>
    </w:p>
    <w:p w:rsidR="008D0473" w:rsidRPr="004D1D5F" w:rsidRDefault="008D0473" w:rsidP="009C1AD0">
      <w:pPr>
        <w:pStyle w:val="Default"/>
        <w:ind w:left="720"/>
        <w:contextualSpacing/>
        <w:jc w:val="both"/>
        <w:rPr>
          <w:rFonts w:asciiTheme="majorHAnsi" w:hAnsiTheme="majorHAnsi"/>
          <w:i/>
          <w:color w:val="auto"/>
        </w:rPr>
      </w:pPr>
    </w:p>
    <w:p w:rsidR="00290941" w:rsidRPr="004D1D5F" w:rsidRDefault="00290941" w:rsidP="009C1AD0">
      <w:pPr>
        <w:pStyle w:val="Default"/>
        <w:contextualSpacing/>
        <w:jc w:val="both"/>
        <w:rPr>
          <w:rFonts w:asciiTheme="majorHAnsi" w:hAnsiTheme="majorHAnsi"/>
          <w:i/>
          <w:color w:val="auto"/>
        </w:rPr>
      </w:pPr>
      <w:r w:rsidRPr="004D1D5F">
        <w:rPr>
          <w:rFonts w:asciiTheme="majorHAnsi" w:hAnsiTheme="majorHAnsi"/>
          <w:i/>
          <w:color w:val="auto"/>
        </w:rPr>
        <w:t xml:space="preserve">Комисијата ги повикува заинтересираните трети страни да достават забелешки и мислења за оваа концентрација до Комисијата. Забелешките и мислењата на заинтересираните трети страни можат да се испратат на адреса: ул. </w:t>
      </w:r>
      <w:r w:rsidR="00DD6B42" w:rsidRPr="004D1D5F">
        <w:rPr>
          <w:rFonts w:asciiTheme="majorHAnsi" w:hAnsiTheme="majorHAnsi"/>
          <w:i/>
          <w:color w:val="auto"/>
        </w:rPr>
        <w:t>„</w:t>
      </w:r>
      <w:r w:rsidR="009E4866" w:rsidRPr="004D1D5F">
        <w:rPr>
          <w:rFonts w:asciiTheme="majorHAnsi" w:hAnsiTheme="majorHAnsi"/>
          <w:i/>
          <w:color w:val="auto"/>
        </w:rPr>
        <w:t>Св. Кирил и Методиј</w:t>
      </w:r>
      <w:r w:rsidR="00DD6B42" w:rsidRPr="004D1D5F">
        <w:rPr>
          <w:rFonts w:asciiTheme="majorHAnsi" w:hAnsiTheme="majorHAnsi"/>
          <w:i/>
          <w:color w:val="auto"/>
        </w:rPr>
        <w:t>“ бр.</w:t>
      </w:r>
      <w:r w:rsidR="009E4866" w:rsidRPr="004D1D5F">
        <w:rPr>
          <w:rFonts w:asciiTheme="majorHAnsi" w:hAnsiTheme="majorHAnsi"/>
          <w:i/>
          <w:color w:val="auto"/>
          <w:lang w:val="en-US"/>
        </w:rPr>
        <w:t>5</w:t>
      </w:r>
      <w:r w:rsidR="009E4866" w:rsidRPr="004D1D5F">
        <w:rPr>
          <w:rFonts w:asciiTheme="majorHAnsi" w:hAnsiTheme="majorHAnsi"/>
          <w:i/>
          <w:color w:val="auto"/>
        </w:rPr>
        <w:t>4</w:t>
      </w:r>
      <w:r w:rsidRPr="004D1D5F">
        <w:rPr>
          <w:rFonts w:asciiTheme="majorHAnsi" w:hAnsiTheme="majorHAnsi"/>
          <w:i/>
          <w:color w:val="auto"/>
        </w:rPr>
        <w:t>, Скопје или по e-mail: kzk@kzk.gov.mk и истите треба да пристигнат до Комисијата во рок од 10 дена од денот на објавување на ова известување</w:t>
      </w:r>
      <w:r w:rsidRPr="004D1D5F">
        <w:rPr>
          <w:rFonts w:asciiTheme="majorHAnsi" w:hAnsiTheme="majorHAnsi"/>
          <w:b/>
          <w:bCs/>
          <w:i/>
          <w:color w:val="auto"/>
        </w:rPr>
        <w:t>.</w:t>
      </w:r>
    </w:p>
    <w:p w:rsidR="007B7DC7" w:rsidRPr="004D1D5F" w:rsidRDefault="007B7DC7" w:rsidP="009C1AD0">
      <w:pPr>
        <w:pStyle w:val="Default"/>
        <w:contextualSpacing/>
        <w:jc w:val="both"/>
        <w:rPr>
          <w:rFonts w:asciiTheme="majorHAnsi" w:hAnsiTheme="majorHAnsi"/>
          <w:color w:val="auto"/>
        </w:rPr>
      </w:pPr>
    </w:p>
    <w:p w:rsidR="00BB14EE" w:rsidRPr="004D1D5F" w:rsidRDefault="00BB14EE" w:rsidP="009C1AD0">
      <w:pPr>
        <w:pStyle w:val="Default"/>
        <w:contextualSpacing/>
        <w:jc w:val="both"/>
        <w:rPr>
          <w:rFonts w:asciiTheme="majorHAnsi" w:hAnsiTheme="majorHAnsi"/>
          <w:color w:val="auto"/>
        </w:rPr>
      </w:pPr>
    </w:p>
    <w:p w:rsidR="00290941" w:rsidRPr="004D1D5F" w:rsidRDefault="008B331C" w:rsidP="009C1AD0">
      <w:pPr>
        <w:pStyle w:val="Default"/>
        <w:contextualSpacing/>
        <w:jc w:val="both"/>
        <w:rPr>
          <w:rFonts w:asciiTheme="majorHAnsi" w:hAnsiTheme="majorHAnsi"/>
          <w:color w:val="auto"/>
        </w:rPr>
      </w:pPr>
      <w:r w:rsidRPr="004D1D5F">
        <w:rPr>
          <w:rFonts w:asciiTheme="majorHAnsi" w:hAnsiTheme="majorHAnsi"/>
          <w:color w:val="auto"/>
        </w:rPr>
        <w:t>15.08</w:t>
      </w:r>
      <w:r w:rsidR="00C63D24" w:rsidRPr="004D1D5F">
        <w:rPr>
          <w:rFonts w:asciiTheme="majorHAnsi" w:hAnsiTheme="majorHAnsi"/>
          <w:color w:val="auto"/>
        </w:rPr>
        <w:t>.2024 го</w:t>
      </w:r>
      <w:r w:rsidR="00290941" w:rsidRPr="004D1D5F">
        <w:rPr>
          <w:rFonts w:asciiTheme="majorHAnsi" w:hAnsiTheme="majorHAnsi"/>
          <w:color w:val="auto"/>
        </w:rPr>
        <w:t xml:space="preserve">дина </w:t>
      </w:r>
    </w:p>
    <w:p w:rsidR="0012552B" w:rsidRPr="004D1D5F" w:rsidRDefault="00D65C70" w:rsidP="009C1AD0">
      <w:pPr>
        <w:pStyle w:val="Default"/>
        <w:contextualSpacing/>
        <w:jc w:val="both"/>
        <w:rPr>
          <w:rFonts w:asciiTheme="majorHAnsi" w:hAnsiTheme="majorHAnsi"/>
        </w:rPr>
      </w:pPr>
      <w:r w:rsidRPr="004D1D5F">
        <w:rPr>
          <w:rFonts w:asciiTheme="majorHAnsi" w:hAnsiTheme="majorHAnsi"/>
          <w:color w:val="auto"/>
        </w:rPr>
        <w:t xml:space="preserve">     </w:t>
      </w:r>
      <w:r w:rsidR="00754564" w:rsidRPr="004D1D5F">
        <w:rPr>
          <w:rFonts w:asciiTheme="majorHAnsi" w:hAnsiTheme="majorHAnsi"/>
          <w:color w:val="auto"/>
        </w:rPr>
        <w:t>Скопј</w:t>
      </w:r>
      <w:r w:rsidR="007B7DC7" w:rsidRPr="004D1D5F">
        <w:rPr>
          <w:rFonts w:asciiTheme="majorHAnsi" w:hAnsiTheme="majorHAnsi"/>
          <w:color w:val="auto"/>
        </w:rPr>
        <w:t>е</w:t>
      </w:r>
    </w:p>
    <w:sectPr w:rsidR="0012552B" w:rsidRPr="004D1D5F" w:rsidSect="0062027A">
      <w:type w:val="continuous"/>
      <w:pgSz w:w="12240" w:h="15840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D9" w:rsidRDefault="00771BD9" w:rsidP="00AD5D08">
      <w:pPr>
        <w:spacing w:after="0" w:line="240" w:lineRule="auto"/>
      </w:pPr>
      <w:r>
        <w:separator/>
      </w:r>
    </w:p>
  </w:endnote>
  <w:endnote w:type="continuationSeparator" w:id="0">
    <w:p w:rsidR="00771BD9" w:rsidRDefault="00771BD9" w:rsidP="00AD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laSans">
    <w:altName w:val="Times New Roman"/>
    <w:panose1 w:val="02000506000000020004"/>
    <w:charset w:val="00"/>
    <w:family w:val="moder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C C Swiss">
    <w:altName w:val="Arial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CC"/>
    <w:family w:val="auto"/>
    <w:pitch w:val="variable"/>
    <w:sig w:usb0="00000000" w:usb1="4000205B" w:usb2="00000000" w:usb3="00000000" w:csb0="000000B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D9" w:rsidRDefault="00771BD9" w:rsidP="00AD5D08">
      <w:pPr>
        <w:spacing w:after="0" w:line="240" w:lineRule="auto"/>
      </w:pPr>
      <w:r>
        <w:separator/>
      </w:r>
    </w:p>
  </w:footnote>
  <w:footnote w:type="continuationSeparator" w:id="0">
    <w:p w:rsidR="00771BD9" w:rsidRDefault="00771BD9" w:rsidP="00AD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F4014"/>
    <w:multiLevelType w:val="hybridMultilevel"/>
    <w:tmpl w:val="DBDA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8D6"/>
    <w:multiLevelType w:val="multilevel"/>
    <w:tmpl w:val="69844F7E"/>
    <w:lvl w:ilvl="0">
      <w:start w:val="1"/>
      <w:numFmt w:val="decimal"/>
      <w:lvlText w:val="%1"/>
      <w:lvlJc w:val="left"/>
      <w:pPr>
        <w:ind w:left="360" w:hanging="360"/>
      </w:pPr>
      <w:rPr>
        <w:rFonts w:ascii="SkolaSans" w:hAnsi="SkolaSans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kolaSans" w:hAnsi="SkolaSans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kolaSans" w:hAnsi="SkolaSan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kolaSans" w:hAnsi="SkolaSans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kolaSans" w:hAnsi="SkolaSans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kolaSans" w:hAnsi="SkolaSans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kolaSans" w:hAnsi="SkolaSans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kolaSans" w:hAnsi="SkolaSan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kolaSans" w:hAnsi="SkolaSans" w:hint="default"/>
        <w:sz w:val="22"/>
      </w:rPr>
    </w:lvl>
  </w:abstractNum>
  <w:abstractNum w:abstractNumId="3" w15:restartNumberingAfterBreak="0">
    <w:nsid w:val="071443D2"/>
    <w:multiLevelType w:val="hybridMultilevel"/>
    <w:tmpl w:val="15967644"/>
    <w:lvl w:ilvl="0" w:tplc="4B846654">
      <w:start w:val="25"/>
      <w:numFmt w:val="bullet"/>
      <w:lvlText w:val="-"/>
      <w:lvlJc w:val="left"/>
      <w:pPr>
        <w:ind w:left="720" w:hanging="360"/>
      </w:pPr>
      <w:rPr>
        <w:rFonts w:ascii="SkolaSans" w:eastAsia="Times New Roman" w:hAnsi="Skola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1C92"/>
    <w:multiLevelType w:val="hybridMultilevel"/>
    <w:tmpl w:val="BB66E882"/>
    <w:lvl w:ilvl="0" w:tplc="993AC0B6">
      <w:numFmt w:val="bullet"/>
      <w:lvlText w:val="-"/>
      <w:lvlJc w:val="left"/>
      <w:pPr>
        <w:ind w:left="720" w:hanging="360"/>
      </w:pPr>
      <w:rPr>
        <w:rFonts w:ascii="SkolaSans" w:eastAsiaTheme="minorHAnsi" w:hAnsi="SkolaSan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95867"/>
    <w:multiLevelType w:val="hybridMultilevel"/>
    <w:tmpl w:val="064286A2"/>
    <w:lvl w:ilvl="0" w:tplc="E0165E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2C98"/>
    <w:multiLevelType w:val="multilevel"/>
    <w:tmpl w:val="319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255234"/>
    <w:multiLevelType w:val="hybridMultilevel"/>
    <w:tmpl w:val="43B0407C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873"/>
    <w:multiLevelType w:val="hybridMultilevel"/>
    <w:tmpl w:val="C69E462A"/>
    <w:lvl w:ilvl="0" w:tplc="13D052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6D67"/>
    <w:multiLevelType w:val="multilevel"/>
    <w:tmpl w:val="B1C8E18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D82F7E"/>
    <w:multiLevelType w:val="hybridMultilevel"/>
    <w:tmpl w:val="60C28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1311"/>
    <w:multiLevelType w:val="hybridMultilevel"/>
    <w:tmpl w:val="4252D37A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25887C3C"/>
    <w:multiLevelType w:val="hybridMultilevel"/>
    <w:tmpl w:val="C361F4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0D05DE"/>
    <w:multiLevelType w:val="hybridMultilevel"/>
    <w:tmpl w:val="B6461198"/>
    <w:lvl w:ilvl="0" w:tplc="C9E4CB52">
      <w:start w:val="8"/>
      <w:numFmt w:val="bullet"/>
      <w:lvlText w:val="-"/>
      <w:lvlJc w:val="left"/>
      <w:pPr>
        <w:ind w:left="720" w:hanging="360"/>
      </w:pPr>
      <w:rPr>
        <w:rFonts w:ascii="SkolaSans" w:eastAsiaTheme="minorHAnsi" w:hAnsi="Skola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31FA1"/>
    <w:multiLevelType w:val="hybridMultilevel"/>
    <w:tmpl w:val="7C80B4F4"/>
    <w:lvl w:ilvl="0" w:tplc="341218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0ED1"/>
    <w:multiLevelType w:val="hybridMultilevel"/>
    <w:tmpl w:val="D892DE30"/>
    <w:lvl w:ilvl="0" w:tplc="62A48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B71A1"/>
    <w:multiLevelType w:val="hybridMultilevel"/>
    <w:tmpl w:val="01EC3D3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86118"/>
    <w:multiLevelType w:val="hybridMultilevel"/>
    <w:tmpl w:val="B3B6ECF8"/>
    <w:lvl w:ilvl="0" w:tplc="F260FF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60" w:hanging="360"/>
      </w:pPr>
    </w:lvl>
    <w:lvl w:ilvl="2" w:tplc="042F001B" w:tentative="1">
      <w:start w:val="1"/>
      <w:numFmt w:val="lowerRoman"/>
      <w:lvlText w:val="%3."/>
      <w:lvlJc w:val="right"/>
      <w:pPr>
        <w:ind w:left="2480" w:hanging="180"/>
      </w:pPr>
    </w:lvl>
    <w:lvl w:ilvl="3" w:tplc="042F000F" w:tentative="1">
      <w:start w:val="1"/>
      <w:numFmt w:val="decimal"/>
      <w:lvlText w:val="%4."/>
      <w:lvlJc w:val="left"/>
      <w:pPr>
        <w:ind w:left="3200" w:hanging="360"/>
      </w:pPr>
    </w:lvl>
    <w:lvl w:ilvl="4" w:tplc="042F0019" w:tentative="1">
      <w:start w:val="1"/>
      <w:numFmt w:val="lowerLetter"/>
      <w:lvlText w:val="%5."/>
      <w:lvlJc w:val="left"/>
      <w:pPr>
        <w:ind w:left="3920" w:hanging="360"/>
      </w:pPr>
    </w:lvl>
    <w:lvl w:ilvl="5" w:tplc="042F001B" w:tentative="1">
      <w:start w:val="1"/>
      <w:numFmt w:val="lowerRoman"/>
      <w:lvlText w:val="%6."/>
      <w:lvlJc w:val="right"/>
      <w:pPr>
        <w:ind w:left="4640" w:hanging="180"/>
      </w:pPr>
    </w:lvl>
    <w:lvl w:ilvl="6" w:tplc="042F000F" w:tentative="1">
      <w:start w:val="1"/>
      <w:numFmt w:val="decimal"/>
      <w:lvlText w:val="%7."/>
      <w:lvlJc w:val="left"/>
      <w:pPr>
        <w:ind w:left="5360" w:hanging="360"/>
      </w:pPr>
    </w:lvl>
    <w:lvl w:ilvl="7" w:tplc="042F0019" w:tentative="1">
      <w:start w:val="1"/>
      <w:numFmt w:val="lowerLetter"/>
      <w:lvlText w:val="%8."/>
      <w:lvlJc w:val="left"/>
      <w:pPr>
        <w:ind w:left="6080" w:hanging="360"/>
      </w:pPr>
    </w:lvl>
    <w:lvl w:ilvl="8" w:tplc="042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9EB27F2"/>
    <w:multiLevelType w:val="multilevel"/>
    <w:tmpl w:val="B57251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3BEF720C"/>
    <w:multiLevelType w:val="hybridMultilevel"/>
    <w:tmpl w:val="E79A9FA6"/>
    <w:lvl w:ilvl="0" w:tplc="F398C3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B02F2"/>
    <w:multiLevelType w:val="hybridMultilevel"/>
    <w:tmpl w:val="6B4CC7FC"/>
    <w:lvl w:ilvl="0" w:tplc="3AE6F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D7EAF"/>
    <w:multiLevelType w:val="hybridMultilevel"/>
    <w:tmpl w:val="1208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42279"/>
    <w:multiLevelType w:val="hybridMultilevel"/>
    <w:tmpl w:val="7B34EB18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3" w15:restartNumberingAfterBreak="0">
    <w:nsid w:val="5BF627EF"/>
    <w:multiLevelType w:val="hybridMultilevel"/>
    <w:tmpl w:val="5B0C572E"/>
    <w:lvl w:ilvl="0" w:tplc="619C2698">
      <w:numFmt w:val="bullet"/>
      <w:lvlText w:val="-"/>
      <w:lvlJc w:val="left"/>
      <w:pPr>
        <w:ind w:left="1500" w:hanging="360"/>
      </w:pPr>
      <w:rPr>
        <w:rFonts w:ascii="M_Times" w:eastAsia="Times New Roman" w:hAnsi="M_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E6354B6"/>
    <w:multiLevelType w:val="hybridMultilevel"/>
    <w:tmpl w:val="25707EA0"/>
    <w:lvl w:ilvl="0" w:tplc="F398C3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A5D43"/>
    <w:multiLevelType w:val="hybridMultilevel"/>
    <w:tmpl w:val="48007B72"/>
    <w:lvl w:ilvl="0" w:tplc="1A66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662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4174"/>
    <w:multiLevelType w:val="hybridMultilevel"/>
    <w:tmpl w:val="A07076E8"/>
    <w:lvl w:ilvl="0" w:tplc="F398C3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D700D"/>
    <w:multiLevelType w:val="multilevel"/>
    <w:tmpl w:val="F1D8AF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A0265C"/>
    <w:multiLevelType w:val="hybridMultilevel"/>
    <w:tmpl w:val="A28C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445FB"/>
    <w:multiLevelType w:val="hybridMultilevel"/>
    <w:tmpl w:val="F570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04A0B"/>
    <w:multiLevelType w:val="hybridMultilevel"/>
    <w:tmpl w:val="A654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384720"/>
    <w:multiLevelType w:val="hybridMultilevel"/>
    <w:tmpl w:val="B3A2C406"/>
    <w:lvl w:ilvl="0" w:tplc="3AE6F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57BC5"/>
    <w:multiLevelType w:val="hybridMultilevel"/>
    <w:tmpl w:val="07604C48"/>
    <w:lvl w:ilvl="0" w:tplc="837CB16C">
      <w:numFmt w:val="bullet"/>
      <w:lvlText w:val="-"/>
      <w:lvlJc w:val="left"/>
      <w:pPr>
        <w:ind w:left="720" w:hanging="360"/>
      </w:pPr>
      <w:rPr>
        <w:rFonts w:ascii="SkolaSans" w:eastAsiaTheme="minorHAnsi" w:hAnsi="SkolaSan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21"/>
  </w:num>
  <w:num w:numId="5">
    <w:abstractNumId w:val="6"/>
  </w:num>
  <w:num w:numId="6">
    <w:abstractNumId w:val="18"/>
  </w:num>
  <w:num w:numId="7">
    <w:abstractNumId w:val="2"/>
  </w:num>
  <w:num w:numId="8">
    <w:abstractNumId w:val="9"/>
  </w:num>
  <w:num w:numId="9">
    <w:abstractNumId w:val="27"/>
  </w:num>
  <w:num w:numId="10">
    <w:abstractNumId w:val="3"/>
  </w:num>
  <w:num w:numId="11">
    <w:abstractNumId w:val="0"/>
  </w:num>
  <w:num w:numId="12">
    <w:abstractNumId w:val="28"/>
  </w:num>
  <w:num w:numId="13">
    <w:abstractNumId w:val="10"/>
  </w:num>
  <w:num w:numId="14">
    <w:abstractNumId w:val="5"/>
  </w:num>
  <w:num w:numId="15">
    <w:abstractNumId w:val="11"/>
  </w:num>
  <w:num w:numId="16">
    <w:abstractNumId w:val="19"/>
  </w:num>
  <w:num w:numId="17">
    <w:abstractNumId w:val="22"/>
  </w:num>
  <w:num w:numId="18">
    <w:abstractNumId w:val="8"/>
  </w:num>
  <w:num w:numId="19">
    <w:abstractNumId w:val="13"/>
  </w:num>
  <w:num w:numId="20">
    <w:abstractNumId w:val="32"/>
  </w:num>
  <w:num w:numId="21">
    <w:abstractNumId w:val="4"/>
  </w:num>
  <w:num w:numId="22">
    <w:abstractNumId w:val="16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26"/>
  </w:num>
  <w:num w:numId="28">
    <w:abstractNumId w:val="1"/>
  </w:num>
  <w:num w:numId="29">
    <w:abstractNumId w:val="24"/>
  </w:num>
  <w:num w:numId="30">
    <w:abstractNumId w:val="25"/>
  </w:num>
  <w:num w:numId="31">
    <w:abstractNumId w:val="17"/>
  </w:num>
  <w:num w:numId="32">
    <w:abstractNumId w:val="1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41"/>
    <w:rsid w:val="0000572E"/>
    <w:rsid w:val="00006C03"/>
    <w:rsid w:val="00007174"/>
    <w:rsid w:val="00014BA1"/>
    <w:rsid w:val="00017A06"/>
    <w:rsid w:val="00023137"/>
    <w:rsid w:val="00026F38"/>
    <w:rsid w:val="000300A7"/>
    <w:rsid w:val="00042B57"/>
    <w:rsid w:val="00055F86"/>
    <w:rsid w:val="000643C1"/>
    <w:rsid w:val="0006626F"/>
    <w:rsid w:val="00066545"/>
    <w:rsid w:val="00073052"/>
    <w:rsid w:val="000778E5"/>
    <w:rsid w:val="00083191"/>
    <w:rsid w:val="000876B2"/>
    <w:rsid w:val="000913FC"/>
    <w:rsid w:val="00091DEC"/>
    <w:rsid w:val="000B2801"/>
    <w:rsid w:val="000B3451"/>
    <w:rsid w:val="000B628A"/>
    <w:rsid w:val="000B6F62"/>
    <w:rsid w:val="000C0470"/>
    <w:rsid w:val="000C0701"/>
    <w:rsid w:val="000C3617"/>
    <w:rsid w:val="000C7CC2"/>
    <w:rsid w:val="000D6533"/>
    <w:rsid w:val="000E102E"/>
    <w:rsid w:val="000E53B0"/>
    <w:rsid w:val="000E59DF"/>
    <w:rsid w:val="000F5A33"/>
    <w:rsid w:val="001112DB"/>
    <w:rsid w:val="001125D4"/>
    <w:rsid w:val="0011434A"/>
    <w:rsid w:val="00120753"/>
    <w:rsid w:val="00124F3C"/>
    <w:rsid w:val="0012552B"/>
    <w:rsid w:val="00125A00"/>
    <w:rsid w:val="00125BA9"/>
    <w:rsid w:val="00135E9E"/>
    <w:rsid w:val="00140DCF"/>
    <w:rsid w:val="001413B2"/>
    <w:rsid w:val="00143FF0"/>
    <w:rsid w:val="00145073"/>
    <w:rsid w:val="00147A40"/>
    <w:rsid w:val="00153C14"/>
    <w:rsid w:val="00172F77"/>
    <w:rsid w:val="0017450F"/>
    <w:rsid w:val="00176041"/>
    <w:rsid w:val="001843CE"/>
    <w:rsid w:val="001939D7"/>
    <w:rsid w:val="00197902"/>
    <w:rsid w:val="001A0C00"/>
    <w:rsid w:val="001A2180"/>
    <w:rsid w:val="001B0D9F"/>
    <w:rsid w:val="001C4698"/>
    <w:rsid w:val="001D01D1"/>
    <w:rsid w:val="001D2423"/>
    <w:rsid w:val="001E47CF"/>
    <w:rsid w:val="001E55B8"/>
    <w:rsid w:val="001E7217"/>
    <w:rsid w:val="00202FD6"/>
    <w:rsid w:val="00204E3F"/>
    <w:rsid w:val="0020572C"/>
    <w:rsid w:val="0020782F"/>
    <w:rsid w:val="00210EFD"/>
    <w:rsid w:val="00212368"/>
    <w:rsid w:val="00214731"/>
    <w:rsid w:val="002157C8"/>
    <w:rsid w:val="00216040"/>
    <w:rsid w:val="00230215"/>
    <w:rsid w:val="00231B49"/>
    <w:rsid w:val="00234DA4"/>
    <w:rsid w:val="00236F71"/>
    <w:rsid w:val="00241030"/>
    <w:rsid w:val="00242280"/>
    <w:rsid w:val="00244AF9"/>
    <w:rsid w:val="00247C60"/>
    <w:rsid w:val="002605B5"/>
    <w:rsid w:val="00271781"/>
    <w:rsid w:val="00274AAA"/>
    <w:rsid w:val="00274BED"/>
    <w:rsid w:val="00281444"/>
    <w:rsid w:val="0028615C"/>
    <w:rsid w:val="00290941"/>
    <w:rsid w:val="00292918"/>
    <w:rsid w:val="00292B24"/>
    <w:rsid w:val="002A3EA0"/>
    <w:rsid w:val="002A6586"/>
    <w:rsid w:val="002A6EC4"/>
    <w:rsid w:val="002B79D8"/>
    <w:rsid w:val="002C16AC"/>
    <w:rsid w:val="002E40BA"/>
    <w:rsid w:val="002E4A38"/>
    <w:rsid w:val="002E4F3B"/>
    <w:rsid w:val="002F3728"/>
    <w:rsid w:val="002F6578"/>
    <w:rsid w:val="00300423"/>
    <w:rsid w:val="0030207D"/>
    <w:rsid w:val="003063E2"/>
    <w:rsid w:val="003075B1"/>
    <w:rsid w:val="00310386"/>
    <w:rsid w:val="00322B66"/>
    <w:rsid w:val="00322F05"/>
    <w:rsid w:val="00326221"/>
    <w:rsid w:val="00343037"/>
    <w:rsid w:val="00343A14"/>
    <w:rsid w:val="00343AF1"/>
    <w:rsid w:val="00343EAF"/>
    <w:rsid w:val="003479DE"/>
    <w:rsid w:val="00372A2A"/>
    <w:rsid w:val="0037459B"/>
    <w:rsid w:val="00381B9A"/>
    <w:rsid w:val="0038487F"/>
    <w:rsid w:val="00387A46"/>
    <w:rsid w:val="0039271C"/>
    <w:rsid w:val="003949E6"/>
    <w:rsid w:val="003B7D8D"/>
    <w:rsid w:val="003D331D"/>
    <w:rsid w:val="003D4F13"/>
    <w:rsid w:val="003E0E54"/>
    <w:rsid w:val="003E2376"/>
    <w:rsid w:val="003E6077"/>
    <w:rsid w:val="003F6D9F"/>
    <w:rsid w:val="004039E1"/>
    <w:rsid w:val="004108E2"/>
    <w:rsid w:val="00413BD3"/>
    <w:rsid w:val="00413E7C"/>
    <w:rsid w:val="0041569E"/>
    <w:rsid w:val="00416FF9"/>
    <w:rsid w:val="00417D51"/>
    <w:rsid w:val="00417DD5"/>
    <w:rsid w:val="00427D2C"/>
    <w:rsid w:val="00430886"/>
    <w:rsid w:val="00434DF7"/>
    <w:rsid w:val="00442619"/>
    <w:rsid w:val="0044393D"/>
    <w:rsid w:val="004469DF"/>
    <w:rsid w:val="004470E9"/>
    <w:rsid w:val="0045751C"/>
    <w:rsid w:val="004605A4"/>
    <w:rsid w:val="0046552A"/>
    <w:rsid w:val="00467183"/>
    <w:rsid w:val="004807E8"/>
    <w:rsid w:val="004853FD"/>
    <w:rsid w:val="0048635D"/>
    <w:rsid w:val="004967BC"/>
    <w:rsid w:val="004A0F04"/>
    <w:rsid w:val="004A19BA"/>
    <w:rsid w:val="004A272E"/>
    <w:rsid w:val="004A3516"/>
    <w:rsid w:val="004A4C9A"/>
    <w:rsid w:val="004C1994"/>
    <w:rsid w:val="004C1ADB"/>
    <w:rsid w:val="004C51EA"/>
    <w:rsid w:val="004D0EEB"/>
    <w:rsid w:val="004D1D5F"/>
    <w:rsid w:val="004D319A"/>
    <w:rsid w:val="004D3EE6"/>
    <w:rsid w:val="004D427B"/>
    <w:rsid w:val="004D59BA"/>
    <w:rsid w:val="004F57D3"/>
    <w:rsid w:val="004F6327"/>
    <w:rsid w:val="00501FEB"/>
    <w:rsid w:val="0050333C"/>
    <w:rsid w:val="0050560E"/>
    <w:rsid w:val="00514181"/>
    <w:rsid w:val="00516BF1"/>
    <w:rsid w:val="005220B3"/>
    <w:rsid w:val="00522F50"/>
    <w:rsid w:val="005355ED"/>
    <w:rsid w:val="0054221D"/>
    <w:rsid w:val="00556002"/>
    <w:rsid w:val="0056046C"/>
    <w:rsid w:val="00571939"/>
    <w:rsid w:val="00571B30"/>
    <w:rsid w:val="00573F90"/>
    <w:rsid w:val="005743E2"/>
    <w:rsid w:val="00574D45"/>
    <w:rsid w:val="00577B70"/>
    <w:rsid w:val="00577D16"/>
    <w:rsid w:val="00586483"/>
    <w:rsid w:val="00587816"/>
    <w:rsid w:val="00592116"/>
    <w:rsid w:val="005A3EA9"/>
    <w:rsid w:val="005A52CC"/>
    <w:rsid w:val="005B5AAE"/>
    <w:rsid w:val="005B6DE7"/>
    <w:rsid w:val="005C1F47"/>
    <w:rsid w:val="005C29E0"/>
    <w:rsid w:val="005D2EA2"/>
    <w:rsid w:val="005D7845"/>
    <w:rsid w:val="005E346A"/>
    <w:rsid w:val="005E3838"/>
    <w:rsid w:val="005F4FEB"/>
    <w:rsid w:val="005F6B15"/>
    <w:rsid w:val="005F7F0A"/>
    <w:rsid w:val="0060075A"/>
    <w:rsid w:val="006010B7"/>
    <w:rsid w:val="006014CF"/>
    <w:rsid w:val="00603FC2"/>
    <w:rsid w:val="006104A5"/>
    <w:rsid w:val="0061222F"/>
    <w:rsid w:val="00613ED6"/>
    <w:rsid w:val="0061761F"/>
    <w:rsid w:val="0062027A"/>
    <w:rsid w:val="00622DCD"/>
    <w:rsid w:val="0062432A"/>
    <w:rsid w:val="00635D31"/>
    <w:rsid w:val="0063673B"/>
    <w:rsid w:val="006507CE"/>
    <w:rsid w:val="0065492F"/>
    <w:rsid w:val="00655886"/>
    <w:rsid w:val="00657939"/>
    <w:rsid w:val="006674DB"/>
    <w:rsid w:val="00670269"/>
    <w:rsid w:val="006726EC"/>
    <w:rsid w:val="00673351"/>
    <w:rsid w:val="006814DD"/>
    <w:rsid w:val="006843D7"/>
    <w:rsid w:val="006845F7"/>
    <w:rsid w:val="006929A6"/>
    <w:rsid w:val="006A001C"/>
    <w:rsid w:val="006B1EF3"/>
    <w:rsid w:val="006B28E0"/>
    <w:rsid w:val="006B342D"/>
    <w:rsid w:val="006B70A4"/>
    <w:rsid w:val="006C1860"/>
    <w:rsid w:val="006C3CFF"/>
    <w:rsid w:val="006D0DEF"/>
    <w:rsid w:val="006D3F17"/>
    <w:rsid w:val="006D6DF3"/>
    <w:rsid w:val="006E087E"/>
    <w:rsid w:val="006E2C32"/>
    <w:rsid w:val="006E7CAB"/>
    <w:rsid w:val="006F439E"/>
    <w:rsid w:val="0070148E"/>
    <w:rsid w:val="007035A3"/>
    <w:rsid w:val="00704043"/>
    <w:rsid w:val="0070606C"/>
    <w:rsid w:val="0071035E"/>
    <w:rsid w:val="007153F5"/>
    <w:rsid w:val="00723137"/>
    <w:rsid w:val="007244D8"/>
    <w:rsid w:val="00724C07"/>
    <w:rsid w:val="00733F0B"/>
    <w:rsid w:val="00736C81"/>
    <w:rsid w:val="00745DB9"/>
    <w:rsid w:val="00746A2F"/>
    <w:rsid w:val="00750DA0"/>
    <w:rsid w:val="00753351"/>
    <w:rsid w:val="00754564"/>
    <w:rsid w:val="00757A51"/>
    <w:rsid w:val="0076158C"/>
    <w:rsid w:val="00762954"/>
    <w:rsid w:val="00764479"/>
    <w:rsid w:val="00767691"/>
    <w:rsid w:val="00767FFC"/>
    <w:rsid w:val="00771BD9"/>
    <w:rsid w:val="00773DD7"/>
    <w:rsid w:val="007746D0"/>
    <w:rsid w:val="007864F2"/>
    <w:rsid w:val="00795E2E"/>
    <w:rsid w:val="0079651F"/>
    <w:rsid w:val="007A1AB0"/>
    <w:rsid w:val="007A2048"/>
    <w:rsid w:val="007A59D3"/>
    <w:rsid w:val="007A5C55"/>
    <w:rsid w:val="007A5D2C"/>
    <w:rsid w:val="007B55E4"/>
    <w:rsid w:val="007B7DAF"/>
    <w:rsid w:val="007B7DC7"/>
    <w:rsid w:val="007C4BB6"/>
    <w:rsid w:val="007D10DC"/>
    <w:rsid w:val="007D7E2D"/>
    <w:rsid w:val="007E0D2F"/>
    <w:rsid w:val="007E49D8"/>
    <w:rsid w:val="007F4455"/>
    <w:rsid w:val="008017C9"/>
    <w:rsid w:val="00804C51"/>
    <w:rsid w:val="008072AA"/>
    <w:rsid w:val="008106D2"/>
    <w:rsid w:val="008169AB"/>
    <w:rsid w:val="00833695"/>
    <w:rsid w:val="00841026"/>
    <w:rsid w:val="00853434"/>
    <w:rsid w:val="00857BFB"/>
    <w:rsid w:val="00857FB9"/>
    <w:rsid w:val="008632CE"/>
    <w:rsid w:val="00863537"/>
    <w:rsid w:val="00865250"/>
    <w:rsid w:val="00876746"/>
    <w:rsid w:val="00894ADA"/>
    <w:rsid w:val="00894F13"/>
    <w:rsid w:val="008A0FA5"/>
    <w:rsid w:val="008A2010"/>
    <w:rsid w:val="008A2B21"/>
    <w:rsid w:val="008A6F35"/>
    <w:rsid w:val="008B061D"/>
    <w:rsid w:val="008B26A2"/>
    <w:rsid w:val="008B331C"/>
    <w:rsid w:val="008B4080"/>
    <w:rsid w:val="008B52B9"/>
    <w:rsid w:val="008B5DCE"/>
    <w:rsid w:val="008C0132"/>
    <w:rsid w:val="008D0473"/>
    <w:rsid w:val="008D1E3D"/>
    <w:rsid w:val="008D5085"/>
    <w:rsid w:val="008E0B2E"/>
    <w:rsid w:val="008E7860"/>
    <w:rsid w:val="008F645C"/>
    <w:rsid w:val="008F7680"/>
    <w:rsid w:val="0090148F"/>
    <w:rsid w:val="00913190"/>
    <w:rsid w:val="00914DB5"/>
    <w:rsid w:val="00917136"/>
    <w:rsid w:val="009207DE"/>
    <w:rsid w:val="00922AD4"/>
    <w:rsid w:val="00937098"/>
    <w:rsid w:val="009438F4"/>
    <w:rsid w:val="0095541F"/>
    <w:rsid w:val="00961988"/>
    <w:rsid w:val="00971475"/>
    <w:rsid w:val="00971C80"/>
    <w:rsid w:val="00974747"/>
    <w:rsid w:val="009800EE"/>
    <w:rsid w:val="00981785"/>
    <w:rsid w:val="00981C03"/>
    <w:rsid w:val="00983FBB"/>
    <w:rsid w:val="00987B40"/>
    <w:rsid w:val="009920BB"/>
    <w:rsid w:val="009A45B3"/>
    <w:rsid w:val="009B71FB"/>
    <w:rsid w:val="009B7E0E"/>
    <w:rsid w:val="009C02BE"/>
    <w:rsid w:val="009C1AD0"/>
    <w:rsid w:val="009C29B0"/>
    <w:rsid w:val="009D331F"/>
    <w:rsid w:val="009D4E97"/>
    <w:rsid w:val="009D51C1"/>
    <w:rsid w:val="009E160C"/>
    <w:rsid w:val="009E25DD"/>
    <w:rsid w:val="009E4866"/>
    <w:rsid w:val="009F1D63"/>
    <w:rsid w:val="00A06418"/>
    <w:rsid w:val="00A06456"/>
    <w:rsid w:val="00A1332C"/>
    <w:rsid w:val="00A140BE"/>
    <w:rsid w:val="00A25577"/>
    <w:rsid w:val="00A27E33"/>
    <w:rsid w:val="00A30F7D"/>
    <w:rsid w:val="00A31CAF"/>
    <w:rsid w:val="00A32A06"/>
    <w:rsid w:val="00A33A32"/>
    <w:rsid w:val="00A40D11"/>
    <w:rsid w:val="00A40FEC"/>
    <w:rsid w:val="00A41093"/>
    <w:rsid w:val="00A43A29"/>
    <w:rsid w:val="00A466EB"/>
    <w:rsid w:val="00A52087"/>
    <w:rsid w:val="00A542F7"/>
    <w:rsid w:val="00A6021B"/>
    <w:rsid w:val="00A62F6B"/>
    <w:rsid w:val="00A63363"/>
    <w:rsid w:val="00A7254D"/>
    <w:rsid w:val="00A75561"/>
    <w:rsid w:val="00A8127A"/>
    <w:rsid w:val="00A864A0"/>
    <w:rsid w:val="00A94D5A"/>
    <w:rsid w:val="00AA29D2"/>
    <w:rsid w:val="00AA3F7F"/>
    <w:rsid w:val="00AA6776"/>
    <w:rsid w:val="00AB19FB"/>
    <w:rsid w:val="00AB4634"/>
    <w:rsid w:val="00AB5119"/>
    <w:rsid w:val="00AB78B3"/>
    <w:rsid w:val="00AC6872"/>
    <w:rsid w:val="00AC73CD"/>
    <w:rsid w:val="00AD03CE"/>
    <w:rsid w:val="00AD1EBF"/>
    <w:rsid w:val="00AD5D08"/>
    <w:rsid w:val="00AE5619"/>
    <w:rsid w:val="00AF177E"/>
    <w:rsid w:val="00AF49B8"/>
    <w:rsid w:val="00AF6200"/>
    <w:rsid w:val="00B02491"/>
    <w:rsid w:val="00B02A17"/>
    <w:rsid w:val="00B04B16"/>
    <w:rsid w:val="00B144DF"/>
    <w:rsid w:val="00B147F7"/>
    <w:rsid w:val="00B2315A"/>
    <w:rsid w:val="00B3521E"/>
    <w:rsid w:val="00B37CD9"/>
    <w:rsid w:val="00B37D8F"/>
    <w:rsid w:val="00B51507"/>
    <w:rsid w:val="00B5366F"/>
    <w:rsid w:val="00B63DAC"/>
    <w:rsid w:val="00B95021"/>
    <w:rsid w:val="00BA0277"/>
    <w:rsid w:val="00BA2A36"/>
    <w:rsid w:val="00BA7105"/>
    <w:rsid w:val="00BB14EE"/>
    <w:rsid w:val="00BB2784"/>
    <w:rsid w:val="00BB5B22"/>
    <w:rsid w:val="00BC26EF"/>
    <w:rsid w:val="00BC5405"/>
    <w:rsid w:val="00BC645E"/>
    <w:rsid w:val="00BD4AC4"/>
    <w:rsid w:val="00BD555A"/>
    <w:rsid w:val="00BE073C"/>
    <w:rsid w:val="00BE3694"/>
    <w:rsid w:val="00BF3065"/>
    <w:rsid w:val="00BF3164"/>
    <w:rsid w:val="00BF3EA4"/>
    <w:rsid w:val="00BF458C"/>
    <w:rsid w:val="00BF4982"/>
    <w:rsid w:val="00BF7667"/>
    <w:rsid w:val="00C00147"/>
    <w:rsid w:val="00C017CD"/>
    <w:rsid w:val="00C12584"/>
    <w:rsid w:val="00C13F2E"/>
    <w:rsid w:val="00C14501"/>
    <w:rsid w:val="00C17141"/>
    <w:rsid w:val="00C17DD1"/>
    <w:rsid w:val="00C21B4E"/>
    <w:rsid w:val="00C23CC9"/>
    <w:rsid w:val="00C30869"/>
    <w:rsid w:val="00C34B6A"/>
    <w:rsid w:val="00C4359A"/>
    <w:rsid w:val="00C53197"/>
    <w:rsid w:val="00C5456A"/>
    <w:rsid w:val="00C60918"/>
    <w:rsid w:val="00C63D24"/>
    <w:rsid w:val="00C641CB"/>
    <w:rsid w:val="00C64ECF"/>
    <w:rsid w:val="00C64EF3"/>
    <w:rsid w:val="00C7551C"/>
    <w:rsid w:val="00C82836"/>
    <w:rsid w:val="00C87C08"/>
    <w:rsid w:val="00C93FA0"/>
    <w:rsid w:val="00C977F0"/>
    <w:rsid w:val="00CA1A69"/>
    <w:rsid w:val="00CA5DC3"/>
    <w:rsid w:val="00CA72EF"/>
    <w:rsid w:val="00CB1731"/>
    <w:rsid w:val="00CB3803"/>
    <w:rsid w:val="00CB3A5E"/>
    <w:rsid w:val="00CB3B6D"/>
    <w:rsid w:val="00CB7FA0"/>
    <w:rsid w:val="00CC2C34"/>
    <w:rsid w:val="00CC2D7C"/>
    <w:rsid w:val="00CE0EEF"/>
    <w:rsid w:val="00CE34BC"/>
    <w:rsid w:val="00CF112D"/>
    <w:rsid w:val="00CF4882"/>
    <w:rsid w:val="00D03135"/>
    <w:rsid w:val="00D070AB"/>
    <w:rsid w:val="00D10E8E"/>
    <w:rsid w:val="00D1298E"/>
    <w:rsid w:val="00D130D4"/>
    <w:rsid w:val="00D153FC"/>
    <w:rsid w:val="00D24A31"/>
    <w:rsid w:val="00D27F91"/>
    <w:rsid w:val="00D33F71"/>
    <w:rsid w:val="00D346CE"/>
    <w:rsid w:val="00D465A9"/>
    <w:rsid w:val="00D525F1"/>
    <w:rsid w:val="00D52996"/>
    <w:rsid w:val="00D61695"/>
    <w:rsid w:val="00D65C70"/>
    <w:rsid w:val="00D77D39"/>
    <w:rsid w:val="00D806AD"/>
    <w:rsid w:val="00D87871"/>
    <w:rsid w:val="00D87D00"/>
    <w:rsid w:val="00D961D0"/>
    <w:rsid w:val="00DA3A04"/>
    <w:rsid w:val="00DA4F88"/>
    <w:rsid w:val="00DA75E0"/>
    <w:rsid w:val="00DB4D89"/>
    <w:rsid w:val="00DB7317"/>
    <w:rsid w:val="00DC0DFE"/>
    <w:rsid w:val="00DC1076"/>
    <w:rsid w:val="00DD039A"/>
    <w:rsid w:val="00DD3585"/>
    <w:rsid w:val="00DD533B"/>
    <w:rsid w:val="00DD6B42"/>
    <w:rsid w:val="00DD72E1"/>
    <w:rsid w:val="00DD76DB"/>
    <w:rsid w:val="00DE0640"/>
    <w:rsid w:val="00DE2E5F"/>
    <w:rsid w:val="00DE6CD6"/>
    <w:rsid w:val="00DE743F"/>
    <w:rsid w:val="00DF3056"/>
    <w:rsid w:val="00DF5D40"/>
    <w:rsid w:val="00DF63A3"/>
    <w:rsid w:val="00DF6FB0"/>
    <w:rsid w:val="00E0418C"/>
    <w:rsid w:val="00E04FD6"/>
    <w:rsid w:val="00E07D03"/>
    <w:rsid w:val="00E11555"/>
    <w:rsid w:val="00E2266B"/>
    <w:rsid w:val="00E23E1B"/>
    <w:rsid w:val="00E3193E"/>
    <w:rsid w:val="00E33F76"/>
    <w:rsid w:val="00E369E7"/>
    <w:rsid w:val="00E375DD"/>
    <w:rsid w:val="00E40FDF"/>
    <w:rsid w:val="00E54FF5"/>
    <w:rsid w:val="00E55ACB"/>
    <w:rsid w:val="00E705A9"/>
    <w:rsid w:val="00E7331E"/>
    <w:rsid w:val="00E73A4F"/>
    <w:rsid w:val="00E748D1"/>
    <w:rsid w:val="00E7643D"/>
    <w:rsid w:val="00E80E8F"/>
    <w:rsid w:val="00E83F51"/>
    <w:rsid w:val="00E86AEA"/>
    <w:rsid w:val="00E93B7E"/>
    <w:rsid w:val="00EA21A3"/>
    <w:rsid w:val="00EA4F36"/>
    <w:rsid w:val="00EB336C"/>
    <w:rsid w:val="00EB5260"/>
    <w:rsid w:val="00EC1C45"/>
    <w:rsid w:val="00EC3FB5"/>
    <w:rsid w:val="00EC6BDB"/>
    <w:rsid w:val="00ED4B91"/>
    <w:rsid w:val="00ED5224"/>
    <w:rsid w:val="00EE0D29"/>
    <w:rsid w:val="00EE0F15"/>
    <w:rsid w:val="00EF369D"/>
    <w:rsid w:val="00F02842"/>
    <w:rsid w:val="00F03B0B"/>
    <w:rsid w:val="00F13FE8"/>
    <w:rsid w:val="00F17D2B"/>
    <w:rsid w:val="00F2455C"/>
    <w:rsid w:val="00F2486D"/>
    <w:rsid w:val="00F249D3"/>
    <w:rsid w:val="00F3067D"/>
    <w:rsid w:val="00F33F0E"/>
    <w:rsid w:val="00F36E04"/>
    <w:rsid w:val="00F44669"/>
    <w:rsid w:val="00F500A2"/>
    <w:rsid w:val="00F53ABC"/>
    <w:rsid w:val="00F57B5D"/>
    <w:rsid w:val="00F64F7B"/>
    <w:rsid w:val="00F65638"/>
    <w:rsid w:val="00F67FCA"/>
    <w:rsid w:val="00F762DE"/>
    <w:rsid w:val="00F76496"/>
    <w:rsid w:val="00F77305"/>
    <w:rsid w:val="00F77BC2"/>
    <w:rsid w:val="00F85D05"/>
    <w:rsid w:val="00F90E18"/>
    <w:rsid w:val="00F94F98"/>
    <w:rsid w:val="00F96FD7"/>
    <w:rsid w:val="00FA1533"/>
    <w:rsid w:val="00FA174C"/>
    <w:rsid w:val="00FA27A5"/>
    <w:rsid w:val="00FA433E"/>
    <w:rsid w:val="00FB6020"/>
    <w:rsid w:val="00FF0131"/>
    <w:rsid w:val="00FF2BED"/>
    <w:rsid w:val="00FF3EFF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EA8D-0A58-4ED7-8679-B1FFF2BE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n,(NECG) Footnote Text,ALTS FOOTNOTE,AR Footnote Text,Char Char, Char Char,footnote text + Times: 9 Point,Footnote Text Char Car,Mod-Footnote Text,Footnote Text Char1 Char,Footnote Text Char Char1 Char,ft Char Char Char,Texto nota pie Car"/>
    <w:basedOn w:val="Normal"/>
    <w:link w:val="FootnoteTextChar"/>
    <w:qFormat/>
    <w:rsid w:val="00AD5D08"/>
    <w:pPr>
      <w:spacing w:after="0" w:line="240" w:lineRule="auto"/>
    </w:pPr>
    <w:rPr>
      <w:rFonts w:ascii="M_Times" w:eastAsia="Times New Roman" w:hAnsi="M_Times" w:cs="Times New Roman"/>
      <w:sz w:val="20"/>
      <w:szCs w:val="20"/>
      <w:lang w:eastAsia="mk-MK"/>
    </w:rPr>
  </w:style>
  <w:style w:type="character" w:customStyle="1" w:styleId="FootnoteTextChar">
    <w:name w:val="Footnote Text Char"/>
    <w:aliases w:val="fn Char,(NECG) Footnote Text Char,ALTS FOOTNOTE Char,AR Footnote Text Char,Char Char Char, Char Char Char,footnote text + Times: 9 Point Char,Footnote Text Char Car Char,Mod-Footnote Text Char,Footnote Text Char1 Char Char"/>
    <w:basedOn w:val="DefaultParagraphFont"/>
    <w:link w:val="FootnoteText"/>
    <w:rsid w:val="00AD5D08"/>
    <w:rPr>
      <w:rFonts w:ascii="M_Times" w:eastAsia="Times New Roman" w:hAnsi="M_Times" w:cs="Times New Roman"/>
      <w:sz w:val="20"/>
      <w:szCs w:val="20"/>
      <w:lang w:eastAsia="mk-MK"/>
    </w:rPr>
  </w:style>
  <w:style w:type="character" w:styleId="FootnoteReference">
    <w:name w:val="footnote reference"/>
    <w:aliases w:val="(NECG) Footnote Reference,fr,-E Fußnotenzeichen,Ref,de nota al pie,Footnote,o,fußzeile !!!,FC,BVI fnr,Footnote Reference Number,Footnote Reference_LVL6,Footnote Reference_LVL61,Footnote Reference_LVL62,Footnote Reference_LVL63,SUPERS"/>
    <w:qFormat/>
    <w:rsid w:val="00AD5D0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6B2"/>
  </w:style>
  <w:style w:type="paragraph" w:styleId="Footer">
    <w:name w:val="footer"/>
    <w:basedOn w:val="Normal"/>
    <w:link w:val="FooterChar"/>
    <w:uiPriority w:val="99"/>
    <w:semiHidden/>
    <w:unhideWhenUsed/>
    <w:rsid w:val="0008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6B2"/>
  </w:style>
  <w:style w:type="paragraph" w:styleId="ListParagraph">
    <w:name w:val="List Paragraph"/>
    <w:basedOn w:val="Normal"/>
    <w:link w:val="ListParagraphChar"/>
    <w:uiPriority w:val="34"/>
    <w:qFormat/>
    <w:rsid w:val="0006626F"/>
    <w:pPr>
      <w:ind w:left="720"/>
      <w:contextualSpacing/>
    </w:pPr>
  </w:style>
  <w:style w:type="paragraph" w:customStyle="1" w:styleId="Stext1">
    <w:name w:val="S_text 1"/>
    <w:basedOn w:val="Normal"/>
    <w:link w:val="Stext1Zchn"/>
    <w:qFormat/>
    <w:rsid w:val="004D3EE6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character" w:customStyle="1" w:styleId="Stext1Zchn">
    <w:name w:val="S_text 1 Zchn"/>
    <w:basedOn w:val="DefaultParagraphFont"/>
    <w:link w:val="Stext1"/>
    <w:locked/>
    <w:rsid w:val="004D3EE6"/>
    <w:rPr>
      <w:rFonts w:ascii="Verdana" w:eastAsia="Times New Roman" w:hAnsi="Verdana" w:cs="Times New Roman"/>
      <w:sz w:val="20"/>
      <w:szCs w:val="20"/>
      <w:lang w:val="de-AT" w:eastAsia="zh-TW"/>
    </w:rPr>
  </w:style>
  <w:style w:type="paragraph" w:customStyle="1" w:styleId="Stext3">
    <w:name w:val="S_text 3"/>
    <w:basedOn w:val="Normal"/>
    <w:qFormat/>
    <w:rsid w:val="004D3EE6"/>
    <w:pPr>
      <w:tabs>
        <w:tab w:val="left" w:pos="1531"/>
      </w:tabs>
      <w:spacing w:before="120" w:after="60" w:line="280" w:lineRule="atLeast"/>
      <w:ind w:left="1531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paragraph" w:styleId="NoSpacing">
    <w:name w:val="No Spacing"/>
    <w:qFormat/>
    <w:rsid w:val="00A542F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A542F7"/>
    <w:pPr>
      <w:suppressAutoHyphens/>
      <w:spacing w:after="0" w:line="240" w:lineRule="auto"/>
      <w:jc w:val="both"/>
    </w:pPr>
    <w:rPr>
      <w:rFonts w:ascii="MAC C Swiss" w:eastAsia="Times New Roman" w:hAnsi="MAC C Swiss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542F7"/>
    <w:rPr>
      <w:rFonts w:ascii="MAC C Swiss" w:eastAsia="Times New Roman" w:hAnsi="MAC C Swiss" w:cs="Times New Roman"/>
      <w:sz w:val="24"/>
      <w:szCs w:val="24"/>
      <w:lang w:val="en-US" w:eastAsia="ar-SA"/>
    </w:rPr>
  </w:style>
  <w:style w:type="paragraph" w:customStyle="1" w:styleId="Stext">
    <w:name w:val="S_text"/>
    <w:link w:val="StextZchnZchn"/>
    <w:qFormat/>
    <w:rsid w:val="00204E3F"/>
    <w:pPr>
      <w:spacing w:before="120" w:after="60" w:line="280" w:lineRule="atLeast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character" w:customStyle="1" w:styleId="StextZchnZchn">
    <w:name w:val="S_text Zchn Zchn"/>
    <w:link w:val="Stext"/>
    <w:locked/>
    <w:rsid w:val="00204E3F"/>
    <w:rPr>
      <w:rFonts w:ascii="Verdana" w:eastAsia="Times New Roman" w:hAnsi="Verdana" w:cs="Times New Roman"/>
      <w:sz w:val="20"/>
      <w:szCs w:val="20"/>
      <w:lang w:val="de-AT" w:eastAsia="zh-TW"/>
    </w:rPr>
  </w:style>
  <w:style w:type="character" w:styleId="PageNumber">
    <w:name w:val="page number"/>
    <w:basedOn w:val="DefaultParagraphFont"/>
    <w:rsid w:val="00AE5619"/>
  </w:style>
  <w:style w:type="paragraph" w:customStyle="1" w:styleId="Style12">
    <w:name w:val="Style12"/>
    <w:basedOn w:val="Normal"/>
    <w:rsid w:val="00AE5619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Arial" w:eastAsia="Times New Roman" w:hAnsi="Arial" w:cs="Times New Roman"/>
      <w:sz w:val="24"/>
      <w:szCs w:val="24"/>
      <w:lang w:val="tr-TR" w:eastAsia="tr-TR"/>
    </w:rPr>
  </w:style>
  <w:style w:type="character" w:customStyle="1" w:styleId="FontStyle17">
    <w:name w:val="Font Style17"/>
    <w:rsid w:val="00AE5619"/>
    <w:rPr>
      <w:rFonts w:ascii="Arial" w:hAnsi="Arial" w:cs="Arial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12552B"/>
  </w:style>
  <w:style w:type="character" w:styleId="Hyperlink">
    <w:name w:val="Hyperlink"/>
    <w:uiPriority w:val="99"/>
    <w:semiHidden/>
    <w:unhideWhenUsed/>
    <w:rsid w:val="00AA6776"/>
    <w:rPr>
      <w:color w:val="0000FF"/>
      <w:u w:val="single"/>
    </w:rPr>
  </w:style>
  <w:style w:type="paragraph" w:customStyle="1" w:styleId="KNBody">
    <w:name w:val="KN Body"/>
    <w:basedOn w:val="Normal"/>
    <w:link w:val="KNBodyChar"/>
    <w:uiPriority w:val="99"/>
    <w:qFormat/>
    <w:rsid w:val="00BB14EE"/>
    <w:pPr>
      <w:keepNext/>
      <w:spacing w:before="120" w:after="120" w:line="240" w:lineRule="auto"/>
      <w:ind w:left="567"/>
      <w:jc w:val="both"/>
    </w:pPr>
    <w:rPr>
      <w:rFonts w:ascii="Times New Roman" w:hAnsi="Times New Roman"/>
    </w:rPr>
  </w:style>
  <w:style w:type="character" w:customStyle="1" w:styleId="KNBodyChar">
    <w:name w:val="KN Body Char"/>
    <w:basedOn w:val="DefaultParagraphFont"/>
    <w:link w:val="KNBody"/>
    <w:uiPriority w:val="99"/>
    <w:rsid w:val="00BB14EE"/>
    <w:rPr>
      <w:rFonts w:ascii="Times New Roman" w:hAnsi="Times New Roman"/>
    </w:rPr>
  </w:style>
  <w:style w:type="table" w:customStyle="1" w:styleId="KNTable2">
    <w:name w:val="KN Table 2"/>
    <w:basedOn w:val="TableNormal"/>
    <w:uiPriority w:val="99"/>
    <w:rsid w:val="00A25577"/>
    <w:pPr>
      <w:spacing w:before="60" w:after="60" w:line="240" w:lineRule="auto"/>
    </w:pPr>
    <w:rPr>
      <w:rFonts w:ascii="Times New Roman" w:hAnsi="Times New Roman"/>
      <w:sz w:val="20"/>
      <w:lang w:val="en-US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/>
        <w:contextualSpacing w:val="0"/>
      </w:pPr>
      <w:rPr>
        <w:rFonts w:ascii="Times New Roman" w:hAnsi="Times New Roman"/>
        <w:b w:val="0"/>
        <w:i w:val="0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i-provider">
    <w:name w:val="ui-provider"/>
    <w:basedOn w:val="DefaultParagraphFont"/>
    <w:rsid w:val="00343EAF"/>
  </w:style>
  <w:style w:type="character" w:customStyle="1" w:styleId="rynqvb">
    <w:name w:val="rynqvb"/>
    <w:basedOn w:val="DefaultParagraphFont"/>
    <w:rsid w:val="00343EAF"/>
  </w:style>
  <w:style w:type="character" w:customStyle="1" w:styleId="hwtze">
    <w:name w:val="hwtze"/>
    <w:basedOn w:val="DefaultParagraphFont"/>
    <w:rsid w:val="00343EAF"/>
  </w:style>
  <w:style w:type="character" w:customStyle="1" w:styleId="StextChar">
    <w:name w:val="S_text Char"/>
    <w:basedOn w:val="DefaultParagraphFont"/>
    <w:locked/>
    <w:rsid w:val="00B37CD9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8889-573D-48A1-8E1E-5F721718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МЕ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SECDIK1</cp:lastModifiedBy>
  <cp:revision>2</cp:revision>
  <cp:lastPrinted>2020-03-25T09:00:00Z</cp:lastPrinted>
  <dcterms:created xsi:type="dcterms:W3CDTF">2024-08-15T12:10:00Z</dcterms:created>
  <dcterms:modified xsi:type="dcterms:W3CDTF">2024-08-15T12:10:00Z</dcterms:modified>
</cp:coreProperties>
</file>